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4E6" w:rsidRDefault="004F14E6" w:rsidP="001231AE">
      <w:pPr>
        <w:pStyle w:val="BodyText"/>
        <w:jc w:val="center"/>
        <w:rPr>
          <w:rFonts w:ascii="Arial" w:hAnsi="Arial" w:cs="Times New Roman"/>
          <w:sz w:val="22"/>
          <w:szCs w:val="18"/>
        </w:rPr>
      </w:pPr>
    </w:p>
    <w:p w:rsidR="001231AE" w:rsidRPr="00684715" w:rsidRDefault="008D2C2B" w:rsidP="001231AE">
      <w:pPr>
        <w:pStyle w:val="BodyText"/>
        <w:jc w:val="center"/>
        <w:rPr>
          <w:rFonts w:ascii="Arial" w:hAnsi="Arial" w:cs="Times New Roman"/>
          <w:sz w:val="22"/>
          <w:szCs w:val="18"/>
        </w:rPr>
      </w:pPr>
      <w:r>
        <w:rPr>
          <w:rFonts w:ascii="Arial" w:hAnsi="Arial" w:cs="Times New Roman"/>
          <w:sz w:val="22"/>
          <w:szCs w:val="18"/>
        </w:rPr>
        <w:t>Bracon Ash &amp; Hethel</w:t>
      </w:r>
      <w:r w:rsidR="003C3D07" w:rsidRPr="00684715">
        <w:rPr>
          <w:rFonts w:ascii="Arial" w:hAnsi="Arial" w:cs="Times New Roman"/>
          <w:sz w:val="22"/>
          <w:szCs w:val="18"/>
        </w:rPr>
        <w:t xml:space="preserve"> </w:t>
      </w:r>
      <w:r w:rsidR="001231AE" w:rsidRPr="00684715">
        <w:rPr>
          <w:rFonts w:ascii="Arial" w:hAnsi="Arial" w:cs="Times New Roman"/>
          <w:sz w:val="22"/>
          <w:szCs w:val="18"/>
        </w:rPr>
        <w:t>Parish Council</w:t>
      </w:r>
    </w:p>
    <w:p w:rsidR="001231AE" w:rsidRPr="00684715" w:rsidRDefault="001231AE" w:rsidP="001231AE">
      <w:pPr>
        <w:pStyle w:val="BodyText"/>
        <w:jc w:val="center"/>
        <w:rPr>
          <w:rFonts w:ascii="Arial" w:hAnsi="Arial" w:cs="Times New Roman"/>
          <w:b/>
          <w:sz w:val="22"/>
          <w:szCs w:val="18"/>
        </w:rPr>
      </w:pPr>
      <w:r w:rsidRPr="00684715">
        <w:rPr>
          <w:rFonts w:ascii="Arial" w:hAnsi="Arial" w:cs="Times New Roman"/>
          <w:b/>
          <w:sz w:val="22"/>
          <w:szCs w:val="18"/>
        </w:rPr>
        <w:t>For staff*, councillors and Role Holders**</w:t>
      </w:r>
    </w:p>
    <w:p w:rsidR="001231AE" w:rsidRPr="00684715" w:rsidRDefault="001231AE" w:rsidP="001231AE">
      <w:pPr>
        <w:pStyle w:val="BodyText"/>
        <w:spacing w:after="0"/>
        <w:jc w:val="center"/>
        <w:rPr>
          <w:rFonts w:ascii="Arial" w:hAnsi="Arial" w:cs="Times New Roman"/>
          <w:b/>
          <w:sz w:val="22"/>
          <w:szCs w:val="18"/>
        </w:rPr>
      </w:pPr>
    </w:p>
    <w:p w:rsidR="001231AE" w:rsidRPr="00684715" w:rsidRDefault="001231AE" w:rsidP="001231AE">
      <w:pPr>
        <w:pStyle w:val="BodyText"/>
        <w:ind w:left="0" w:firstLine="0"/>
        <w:rPr>
          <w:rFonts w:ascii="Arial" w:hAnsi="Arial" w:cs="Times New Roman"/>
          <w:sz w:val="22"/>
          <w:szCs w:val="18"/>
        </w:rPr>
      </w:pPr>
      <w:r w:rsidRPr="00684715">
        <w:rPr>
          <w:rFonts w:ascii="Arial" w:hAnsi="Arial" w:cs="Times New Roman"/>
          <w:sz w:val="22"/>
          <w:szCs w:val="18"/>
        </w:rPr>
        <w:t>*“Staff” means employees, workers, agency staff and those retained on a temporary or permanent basis</w:t>
      </w:r>
    </w:p>
    <w:p w:rsidR="001231AE" w:rsidRPr="00684715" w:rsidRDefault="001231AE" w:rsidP="001231AE">
      <w:pPr>
        <w:pStyle w:val="BodyText"/>
        <w:ind w:left="0" w:firstLine="0"/>
        <w:rPr>
          <w:rFonts w:ascii="Arial" w:hAnsi="Arial" w:cs="Times New Roman"/>
          <w:sz w:val="22"/>
          <w:szCs w:val="18"/>
        </w:rPr>
      </w:pPr>
      <w:r w:rsidRPr="00684715">
        <w:rPr>
          <w:rFonts w:ascii="Arial" w:hAnsi="Arial" w:cs="Times New Roman"/>
          <w:sz w:val="22"/>
          <w:szCs w:val="18"/>
        </w:rPr>
        <w:t xml:space="preserve">**Includes, volunteers, contractors, agents, and other role holders within the council including former staff*and former councillors.  This also includes applicants or candidates for any of these roles.  </w:t>
      </w:r>
    </w:p>
    <w:p w:rsidR="001231AE" w:rsidRPr="00684715" w:rsidRDefault="001231AE" w:rsidP="001231AE">
      <w:pPr>
        <w:pStyle w:val="BodyText"/>
        <w:spacing w:line="240" w:lineRule="auto"/>
        <w:rPr>
          <w:rFonts w:ascii="Arial" w:hAnsi="Arial" w:cs="Times New Roman"/>
          <w:b/>
          <w:sz w:val="22"/>
          <w:szCs w:val="18"/>
        </w:rPr>
      </w:pPr>
      <w:r w:rsidRPr="00684715">
        <w:rPr>
          <w:rFonts w:ascii="Arial" w:hAnsi="Arial" w:cs="Times New Roman"/>
          <w:b/>
          <w:sz w:val="22"/>
          <w:szCs w:val="18"/>
        </w:rPr>
        <w:t>Your personal data – what is it?</w:t>
      </w:r>
    </w:p>
    <w:p w:rsidR="001231AE" w:rsidRPr="00684715" w:rsidRDefault="001231AE" w:rsidP="001231AE">
      <w:pPr>
        <w:pStyle w:val="BodyText"/>
        <w:spacing w:after="240" w:line="240" w:lineRule="auto"/>
        <w:ind w:left="0" w:firstLine="0"/>
        <w:rPr>
          <w:rFonts w:ascii="Arial" w:hAnsi="Arial" w:cs="Times New Roman"/>
          <w:sz w:val="22"/>
          <w:szCs w:val="18"/>
        </w:rPr>
      </w:pPr>
      <w:r w:rsidRPr="00684715">
        <w:rPr>
          <w:rFonts w:ascii="Arial" w:hAnsi="Arial" w:cs="Times New Roman"/>
          <w:sz w:val="22"/>
          <w:szCs w:val="18"/>
        </w:rPr>
        <w:t>“Personal data”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 xml:space="preserve">Who are we? </w:t>
      </w:r>
    </w:p>
    <w:p w:rsidR="001231AE" w:rsidRPr="00684715" w:rsidRDefault="001231AE" w:rsidP="001231AE">
      <w:pPr>
        <w:pStyle w:val="BodyText"/>
        <w:spacing w:after="240" w:line="240" w:lineRule="auto"/>
        <w:ind w:left="0" w:firstLine="0"/>
        <w:rPr>
          <w:rFonts w:ascii="Arial" w:hAnsi="Arial" w:cs="Times New Roman"/>
          <w:sz w:val="22"/>
          <w:szCs w:val="18"/>
        </w:rPr>
      </w:pPr>
      <w:r w:rsidRPr="00684715">
        <w:rPr>
          <w:rFonts w:ascii="Arial" w:hAnsi="Arial" w:cs="Times New Roman"/>
          <w:sz w:val="22"/>
          <w:szCs w:val="18"/>
        </w:rPr>
        <w:t xml:space="preserve">This Privacy Notice is provided to you by </w:t>
      </w:r>
      <w:r w:rsidR="008D2C2B">
        <w:rPr>
          <w:rFonts w:ascii="Arial" w:hAnsi="Arial" w:cs="Times New Roman"/>
          <w:sz w:val="22"/>
          <w:szCs w:val="18"/>
        </w:rPr>
        <w:t>Bracon Ash &amp; Hethel</w:t>
      </w:r>
      <w:r w:rsidR="003C3D07" w:rsidRPr="00684715">
        <w:rPr>
          <w:rFonts w:ascii="Arial" w:hAnsi="Arial" w:cs="Times New Roman"/>
          <w:sz w:val="22"/>
          <w:szCs w:val="18"/>
        </w:rPr>
        <w:t xml:space="preserve"> </w:t>
      </w:r>
      <w:r w:rsidRPr="00684715">
        <w:rPr>
          <w:rFonts w:ascii="Arial" w:hAnsi="Arial" w:cs="Times New Roman"/>
          <w:sz w:val="22"/>
          <w:szCs w:val="18"/>
        </w:rPr>
        <w:t xml:space="preserve">Parish Council, which is the data controller for your data. </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The council works together with:</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 xml:space="preserve">Other data controllers, such as local authorities, public authorities, central government and agencies such as HMRC </w:t>
      </w:r>
    </w:p>
    <w:p w:rsidR="001231AE" w:rsidRPr="00684715" w:rsidRDefault="001231AE" w:rsidP="001231AE">
      <w:pPr>
        <w:pStyle w:val="BodyText"/>
        <w:numPr>
          <w:ilvl w:val="0"/>
          <w:numId w:val="16"/>
        </w:numPr>
        <w:spacing w:after="0" w:line="240" w:lineRule="auto"/>
        <w:ind w:left="0" w:firstLine="0"/>
        <w:rPr>
          <w:rFonts w:ascii="Arial" w:hAnsi="Arial"/>
          <w:sz w:val="22"/>
          <w:szCs w:val="18"/>
        </w:rPr>
      </w:pPr>
      <w:r w:rsidRPr="00684715">
        <w:rPr>
          <w:rFonts w:ascii="Arial" w:hAnsi="Arial"/>
          <w:sz w:val="22"/>
          <w:szCs w:val="18"/>
        </w:rPr>
        <w:t>Staff pension providers</w:t>
      </w:r>
    </w:p>
    <w:p w:rsidR="001231AE" w:rsidRPr="00684715" w:rsidRDefault="001231AE" w:rsidP="001231AE">
      <w:pPr>
        <w:pStyle w:val="BodyText"/>
        <w:numPr>
          <w:ilvl w:val="0"/>
          <w:numId w:val="16"/>
        </w:numPr>
        <w:spacing w:after="0" w:line="240" w:lineRule="auto"/>
        <w:ind w:left="0" w:firstLine="0"/>
        <w:rPr>
          <w:rFonts w:ascii="Arial" w:hAnsi="Arial"/>
          <w:sz w:val="22"/>
          <w:szCs w:val="18"/>
        </w:rPr>
      </w:pPr>
      <w:r w:rsidRPr="00684715">
        <w:rPr>
          <w:rFonts w:ascii="Arial" w:hAnsi="Arial"/>
          <w:sz w:val="22"/>
          <w:szCs w:val="18"/>
        </w:rPr>
        <w:t>Former and prospective employers</w:t>
      </w:r>
    </w:p>
    <w:p w:rsidR="001231AE" w:rsidRPr="00684715" w:rsidRDefault="001231AE" w:rsidP="001231AE">
      <w:pPr>
        <w:pStyle w:val="BodyText"/>
        <w:spacing w:after="0" w:line="240" w:lineRule="auto"/>
        <w:ind w:left="0" w:firstLine="0"/>
        <w:rPr>
          <w:rFonts w:ascii="Arial" w:hAnsi="Arial"/>
          <w:sz w:val="22"/>
          <w:szCs w:val="18"/>
        </w:rPr>
      </w:pPr>
    </w:p>
    <w:p w:rsidR="001231AE" w:rsidRPr="00684715" w:rsidRDefault="001231AE" w:rsidP="001231AE">
      <w:pPr>
        <w:pStyle w:val="BodyText"/>
        <w:spacing w:after="240" w:line="240" w:lineRule="auto"/>
        <w:ind w:left="0" w:firstLine="0"/>
        <w:rPr>
          <w:rFonts w:ascii="Arial" w:hAnsi="Arial" w:cs="Times New Roman"/>
          <w:sz w:val="22"/>
          <w:szCs w:val="18"/>
        </w:rPr>
      </w:pPr>
      <w:r w:rsidRPr="00684715">
        <w:rPr>
          <w:rFonts w:ascii="Arial" w:hAnsi="Arial" w:cs="Times New Roman"/>
          <w:sz w:val="22"/>
          <w:szCs w:val="18"/>
        </w:rPr>
        <w:t>We may need to share personal data we hold with them so that they can carry out their responsibilities to the council and our community.  The organisations referred to above will sometimes be “joint data controllers”. This means we are all responsible to you for how we process your data where for example two or more data controllers are working together for a joint purpose.  If there is no joint purpose or collaboration then the data controllers will be independent and will be individually responsible to you.</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The council will comply with data protection law. This says that the personal data we hold about you must be:</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Used lawfully, fairly and in a transparent way.</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Collected only for valid purposes that we have clearly explained to you and not used in any way that is incompatible with those purposes.</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Relevant to the purposes we have told you about and limited only to those purposes.</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Accurate and kept up to date.</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Kept only as long as necessary for the purposes we have told you about.</w:t>
      </w:r>
    </w:p>
    <w:p w:rsidR="001231AE" w:rsidRPr="00684715" w:rsidRDefault="001231AE" w:rsidP="001231AE">
      <w:pPr>
        <w:pStyle w:val="BodyText"/>
        <w:numPr>
          <w:ilvl w:val="0"/>
          <w:numId w:val="16"/>
        </w:numPr>
        <w:spacing w:after="240" w:line="240" w:lineRule="auto"/>
        <w:ind w:hanging="720"/>
        <w:rPr>
          <w:rFonts w:ascii="Arial" w:hAnsi="Arial"/>
          <w:sz w:val="22"/>
          <w:szCs w:val="18"/>
        </w:rPr>
      </w:pPr>
      <w:r w:rsidRPr="00684715">
        <w:rPr>
          <w:rFonts w:ascii="Arial" w:hAnsi="Arial"/>
          <w:sz w:val="22"/>
          <w:szCs w:val="18"/>
        </w:rPr>
        <w:t>Kept and destroyed securely including ensuring that appropriate technical and security measures are in place to protect your personal data to protect personal data from loss, misuse, unauthorised access and disclosure.</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 xml:space="preserve">What data do we process? </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Names, titles, and aliases, photographs.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Start date / leaving date</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Contact details such as telephone numbers, addresses, and email addresses.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 xml:space="preserve">Non-financial identifiers such as taxpayer identification numbers, tax reference codes, and national insurance numbers. </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Financial identifiers such as bank account numbers, payment card numbers, payment/transaction identifiers, policy numbers, and claim numbers.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 xml:space="preserve">Financial information such as National Insurance number, pay and pay records, tax code, tax and benefits contributions, expenses claimed. </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Other operational personal data created, obtained, or otherwise processed in the course of carrying out our activities.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Recruitment information (including copies of right to work documentation, references and other information included in a CV or cover letter or as part of the application process and referral source (e.g. agency, staff referral))</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Location of employment or workplace.</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Other staff data (not covered above) including; level, performance management information, languages and proficiency; licences/certificates, immigration status; employment status; information for disciplinary and grievance proceedings; and personal biographies.</w:t>
      </w:r>
    </w:p>
    <w:p w:rsidR="001231AE" w:rsidRPr="00684715" w:rsidRDefault="001231AE" w:rsidP="001231AE">
      <w:pPr>
        <w:pStyle w:val="BodyText"/>
        <w:spacing w:line="240" w:lineRule="auto"/>
        <w:ind w:left="0" w:firstLine="0"/>
        <w:rPr>
          <w:rFonts w:ascii="Arial" w:hAnsi="Arial" w:cs="Times New Roman"/>
          <w:sz w:val="22"/>
          <w:szCs w:val="18"/>
        </w:rPr>
      </w:pP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We use your personal data for some or all of the following purposes: -</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 xml:space="preserve">Please note: We need all the categories of personal data in the list above primarily to allow us to perform our contract with you and to enable us to comply with legal obligations. </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Making a decision about your recruitment or appointment.</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Determining the terms on which you work for us.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Checking you are legally entitled to work in the UK.</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Paying you and, if you are an employee, deducting tax and National Insurance contributions.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Providing any contractual benefits to you</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Liaising with your pension provider.</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Administering the contract we have entered into with you.</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Management and planning, including accounting and auditing.</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Conducting performance reviews, managing performance and determining performance requirements.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Making decisions about salary reviews and compensation.</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Conducting grievance or disciplinary proceedings.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Making decisions about your continued employment or engagement.</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Making arrangements for the termination of our working relationship.</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Education, training and development requirements.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Dealing with legal disputes involving you, including accidents at work.</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Ascertaining your fitness to work.</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Managing sickness absence.</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Complying with health and safety obligations.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prevent fraud.</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conduct data analytics studies to review and better understand employee retention and attrition rates.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Equal opportunities monitoring.</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 xml:space="preserve">To undertake activity consistent with our statutory functions and powers including any delegated functions. </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maintain our own accounts and records;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seek your views or comments;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process a job application;</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administer councillors’ interests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To provide a reference.</w:t>
      </w:r>
    </w:p>
    <w:p w:rsidR="001231AE" w:rsidRPr="00684715" w:rsidRDefault="001231AE" w:rsidP="001231AE">
      <w:pPr>
        <w:pStyle w:val="BodyText"/>
        <w:spacing w:line="240" w:lineRule="auto"/>
        <w:ind w:left="0" w:firstLine="0"/>
        <w:rPr>
          <w:rFonts w:ascii="Arial" w:hAnsi="Arial" w:cs="Times New Roman"/>
          <w:sz w:val="22"/>
          <w:szCs w:val="18"/>
        </w:rPr>
      </w:pP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Some of the above grounds for processing will overlap and there may be several grounds that justify our use of your personal data.</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We will only use your personal data when the law allows us to. Most commonly, we will use your personal data in the following circumstances: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Where we need to perform the contract we have entered into with you.</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Where we need to comply with a legal obligation.</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We may also use your personal data in the following situations, which are likely to be rare:</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Where we need to protect your interests (or someone else’s interests).</w:t>
      </w:r>
    </w:p>
    <w:p w:rsidR="001231AE" w:rsidRPr="00684715" w:rsidRDefault="001231AE" w:rsidP="001231AE">
      <w:pPr>
        <w:pStyle w:val="BodyText"/>
        <w:numPr>
          <w:ilvl w:val="0"/>
          <w:numId w:val="16"/>
        </w:numPr>
        <w:spacing w:after="0" w:line="240" w:lineRule="auto"/>
        <w:ind w:hanging="720"/>
        <w:rPr>
          <w:rFonts w:ascii="Arial" w:hAnsi="Arial" w:cs="Times New Roman"/>
          <w:sz w:val="22"/>
          <w:szCs w:val="18"/>
        </w:rPr>
      </w:pPr>
      <w:r w:rsidRPr="00684715">
        <w:rPr>
          <w:rFonts w:ascii="Arial" w:hAnsi="Arial" w:cs="Times New Roman"/>
          <w:sz w:val="22"/>
          <w:szCs w:val="18"/>
        </w:rPr>
        <w:t>Where it is needed in the public interest [or for official purposes].</w:t>
      </w:r>
    </w:p>
    <w:p w:rsidR="001231AE" w:rsidRPr="00684715" w:rsidRDefault="001231AE" w:rsidP="001231AE">
      <w:pPr>
        <w:pStyle w:val="BodyText"/>
        <w:spacing w:after="0" w:line="240" w:lineRule="auto"/>
        <w:ind w:left="0" w:firstLine="0"/>
        <w:rPr>
          <w:rFonts w:ascii="Arial" w:hAnsi="Arial" w:cs="Times New Roman"/>
          <w:sz w:val="22"/>
          <w:szCs w:val="18"/>
        </w:rPr>
      </w:pPr>
    </w:p>
    <w:p w:rsidR="001231AE" w:rsidRPr="00684715" w:rsidRDefault="001231AE" w:rsidP="001231AE">
      <w:pPr>
        <w:pStyle w:val="BodyText"/>
        <w:keepNext/>
        <w:spacing w:line="240" w:lineRule="auto"/>
        <w:ind w:left="0" w:firstLine="0"/>
        <w:rPr>
          <w:rFonts w:ascii="Arial" w:hAnsi="Arial" w:cs="Times New Roman"/>
          <w:b/>
          <w:sz w:val="22"/>
          <w:szCs w:val="18"/>
        </w:rPr>
      </w:pPr>
      <w:r w:rsidRPr="00684715">
        <w:rPr>
          <w:rFonts w:ascii="Arial" w:hAnsi="Arial" w:cs="Times New Roman"/>
          <w:b/>
          <w:sz w:val="22"/>
          <w:szCs w:val="18"/>
        </w:rPr>
        <w:t>How we use sensitive personal data  </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We may process sensitive personal data relating to staff, councillors and role holders including, as appropriate:</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information about your physical or mental health or condition in order to monitor sick leave and take decisions on your  fitness for work;</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your racial or ethnic origin or religious or similar information in order to monitor compliance with equal opportunities legislation;</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in order to comply with legal requirements and obligations to third parties.</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 xml:space="preserve">These types of data are described in the GDPR as “Special categories of data” and require higher levels of protection. We need to have further justification for collecting, storing and using this type of personal data. </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We may process special categories of personal data in the following circumstances:</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In limited circumstances, with your explicit written consent.</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Where we need to carry out our legal obligations.</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Where it is needed in the public interest, such as for equal opportunities monitoring or in relation to our pension scheme.</w:t>
      </w:r>
    </w:p>
    <w:p w:rsidR="001231AE" w:rsidRPr="00684715" w:rsidRDefault="001231AE" w:rsidP="001231AE">
      <w:pPr>
        <w:pStyle w:val="BodyText"/>
        <w:numPr>
          <w:ilvl w:val="1"/>
          <w:numId w:val="20"/>
        </w:numPr>
        <w:spacing w:line="240" w:lineRule="auto"/>
        <w:ind w:hanging="720"/>
        <w:rPr>
          <w:rFonts w:ascii="Arial" w:hAnsi="Arial" w:cs="Times New Roman"/>
          <w:sz w:val="22"/>
          <w:szCs w:val="18"/>
        </w:rPr>
      </w:pPr>
      <w:r w:rsidRPr="00684715">
        <w:rPr>
          <w:rFonts w:ascii="Arial" w:hAnsi="Arial" w:cs="Times New Roman"/>
          <w:sz w:val="22"/>
          <w:szCs w:val="18"/>
        </w:rPr>
        <w:t>Where it is needed to assess your working capacity on health grounds, subject to appropriate confidentiality safeguards.</w:t>
      </w:r>
    </w:p>
    <w:p w:rsidR="001231AE" w:rsidRPr="00684715" w:rsidRDefault="001231AE" w:rsidP="001231AE">
      <w:pPr>
        <w:pStyle w:val="BodyText"/>
        <w:numPr>
          <w:ilvl w:val="0"/>
          <w:numId w:val="16"/>
        </w:numPr>
        <w:spacing w:after="240" w:line="240" w:lineRule="auto"/>
        <w:ind w:hanging="720"/>
        <w:rPr>
          <w:rFonts w:ascii="Arial" w:hAnsi="Arial" w:cs="Times New Roman"/>
          <w:sz w:val="22"/>
          <w:szCs w:val="18"/>
        </w:rPr>
      </w:pPr>
      <w:r w:rsidRPr="00684715">
        <w:rPr>
          <w:rFonts w:ascii="Arial" w:hAnsi="Arial" w:cs="Times New Roman"/>
          <w:sz w:val="22"/>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Do we need your consent to process your sensitive personal data?</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 xml:space="preserve">We do not need your consent if we use your sensitive personal data in accordance with our rights and obligations in the field of employment and social security law. </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You should be aware that it is not a condition of your contract with us that you agree to any request for consent from us.</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Information about criminal convictions  </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We may only use personal data relating to criminal convictions where the law allows us to do so. This will usually be where such processing is necessary to carry out our obligations and provided we do so in line with our data protection policy.</w:t>
      </w:r>
    </w:p>
    <w:p w:rsidR="001231AE" w:rsidRPr="00684715" w:rsidRDefault="001231AE" w:rsidP="001231AE">
      <w:pPr>
        <w:pStyle w:val="BodyText"/>
        <w:numPr>
          <w:ilvl w:val="0"/>
          <w:numId w:val="16"/>
        </w:numPr>
        <w:spacing w:line="240" w:lineRule="auto"/>
        <w:ind w:hanging="720"/>
        <w:rPr>
          <w:rFonts w:ascii="Arial" w:hAnsi="Arial" w:cs="Times New Roman"/>
          <w:sz w:val="22"/>
          <w:szCs w:val="18"/>
        </w:rPr>
      </w:pPr>
      <w:r w:rsidRPr="00684715">
        <w:rPr>
          <w:rFonts w:ascii="Arial" w:hAnsi="Arial" w:cs="Times New Roman"/>
          <w:sz w:val="22"/>
          <w:szCs w:val="18"/>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What is the legal basis for processing your personal data?</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 xml:space="preserve">Some of our processing is necessary for compliance with a legal obligation.  </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 xml:space="preserve">We may also process data if it is necessary for the performance of a contract with you, or to take steps to enter into a contract.  </w:t>
      </w:r>
    </w:p>
    <w:p w:rsidR="001231AE" w:rsidRPr="00684715" w:rsidRDefault="001231AE" w:rsidP="001231AE">
      <w:pPr>
        <w:pStyle w:val="BodyText"/>
        <w:spacing w:after="240" w:line="240" w:lineRule="auto"/>
        <w:ind w:left="0" w:firstLine="0"/>
        <w:rPr>
          <w:rFonts w:ascii="Arial" w:hAnsi="Arial" w:cs="Times New Roman"/>
          <w:sz w:val="22"/>
          <w:szCs w:val="18"/>
        </w:rPr>
      </w:pPr>
      <w:r w:rsidRPr="00684715">
        <w:rPr>
          <w:rFonts w:ascii="Arial" w:hAnsi="Arial" w:cs="Times New Roman"/>
          <w:sz w:val="22"/>
          <w:szCs w:val="18"/>
        </w:rPr>
        <w:t>We will also process your data in order to assist you in fulfilling your role in the council including administrative support or if processing is necessary for compliance with a legal obligation.</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Sharing your personal data</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 xml:space="preserve">Our agents, suppliers and contractors. For example, we may ask a commercial provider to manage our HR/ payroll </w:t>
      </w:r>
      <w:r w:rsidR="003C3D07" w:rsidRPr="00684715">
        <w:rPr>
          <w:rFonts w:ascii="Arial" w:hAnsi="Arial" w:cs="Times New Roman"/>
          <w:sz w:val="22"/>
          <w:szCs w:val="18"/>
        </w:rPr>
        <w:t>functions</w:t>
      </w:r>
      <w:r w:rsidRPr="00684715">
        <w:rPr>
          <w:rFonts w:ascii="Arial" w:hAnsi="Arial" w:cs="Times New Roman"/>
          <w:sz w:val="22"/>
          <w:szCs w:val="18"/>
        </w:rPr>
        <w:t>, or to maintain our database software;</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Other persons or organisations operating within local community.</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 xml:space="preserve">Other data controllers, such as local authorities, public authorities, central government and agencies such as HMRC and DVLA </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Staff pension providers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 xml:space="preserve">Former and </w:t>
      </w:r>
      <w:r w:rsidR="003C3D07" w:rsidRPr="00684715">
        <w:rPr>
          <w:rFonts w:ascii="Arial" w:hAnsi="Arial" w:cs="Times New Roman"/>
          <w:sz w:val="22"/>
          <w:szCs w:val="18"/>
        </w:rPr>
        <w:t xml:space="preserve">prospective </w:t>
      </w:r>
      <w:r w:rsidRPr="00684715">
        <w:rPr>
          <w:rFonts w:ascii="Arial" w:hAnsi="Arial" w:cs="Times New Roman"/>
          <w:sz w:val="22"/>
          <w:szCs w:val="18"/>
        </w:rPr>
        <w:t>employers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DBS services suppliers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Payroll services providers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Recruitment Agencies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Credit reference agencies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Professional advisors</w:t>
      </w:r>
    </w:p>
    <w:p w:rsidR="001231AE" w:rsidRPr="00684715" w:rsidRDefault="001231AE" w:rsidP="001231AE">
      <w:pPr>
        <w:pStyle w:val="BodyText"/>
        <w:numPr>
          <w:ilvl w:val="0"/>
          <w:numId w:val="15"/>
        </w:numPr>
        <w:spacing w:after="0" w:line="240" w:lineRule="auto"/>
        <w:ind w:left="720" w:hanging="720"/>
        <w:rPr>
          <w:rFonts w:ascii="Arial" w:hAnsi="Arial" w:cs="Times New Roman"/>
          <w:sz w:val="22"/>
          <w:szCs w:val="18"/>
        </w:rPr>
      </w:pPr>
      <w:r w:rsidRPr="00684715">
        <w:rPr>
          <w:rFonts w:ascii="Arial" w:hAnsi="Arial" w:cs="Times New Roman"/>
          <w:sz w:val="22"/>
          <w:szCs w:val="18"/>
        </w:rPr>
        <w:t>Trade unions or employee representatives</w:t>
      </w:r>
    </w:p>
    <w:p w:rsidR="001231AE" w:rsidRPr="00684715" w:rsidRDefault="001231AE" w:rsidP="001231AE">
      <w:pPr>
        <w:pStyle w:val="BodyText"/>
        <w:spacing w:after="0" w:line="240" w:lineRule="auto"/>
        <w:ind w:left="0" w:firstLine="0"/>
        <w:rPr>
          <w:rFonts w:ascii="Arial" w:hAnsi="Arial" w:cs="Times New Roman"/>
          <w:sz w:val="22"/>
          <w:szCs w:val="18"/>
        </w:rPr>
      </w:pPr>
    </w:p>
    <w:p w:rsidR="001231AE" w:rsidRPr="00684715" w:rsidRDefault="001231AE" w:rsidP="001231AE">
      <w:pPr>
        <w:pStyle w:val="BodyText"/>
        <w:keepNext/>
        <w:spacing w:line="240" w:lineRule="auto"/>
        <w:ind w:left="0" w:firstLine="0"/>
        <w:rPr>
          <w:rFonts w:ascii="Arial" w:hAnsi="Arial" w:cs="Times New Roman"/>
          <w:b/>
          <w:sz w:val="22"/>
          <w:szCs w:val="18"/>
        </w:rPr>
      </w:pPr>
      <w:r w:rsidRPr="00684715">
        <w:rPr>
          <w:rFonts w:ascii="Arial" w:hAnsi="Arial" w:cs="Times New Roman"/>
          <w:b/>
          <w:sz w:val="22"/>
          <w:szCs w:val="18"/>
        </w:rPr>
        <w:t>How long do we keep your personal data?</w:t>
      </w:r>
    </w:p>
    <w:p w:rsidR="001231AE" w:rsidRPr="00684715" w:rsidRDefault="001231AE" w:rsidP="001231AE">
      <w:pPr>
        <w:pStyle w:val="BodyText"/>
        <w:spacing w:after="240" w:line="240" w:lineRule="auto"/>
        <w:ind w:left="0" w:firstLine="0"/>
        <w:rPr>
          <w:rFonts w:ascii="Arial" w:hAnsi="Arial"/>
          <w:sz w:val="22"/>
          <w:szCs w:val="18"/>
        </w:rPr>
      </w:pPr>
      <w:r w:rsidRPr="00684715">
        <w:rPr>
          <w:rFonts w:ascii="Arial" w:hAnsi="Arial"/>
          <w:sz w:val="22"/>
          <w:szCs w:val="18"/>
        </w:rPr>
        <w:t>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1231AE" w:rsidRPr="00684715" w:rsidRDefault="001231AE" w:rsidP="001231AE">
      <w:pPr>
        <w:widowControl w:val="0"/>
        <w:autoSpaceDE w:val="0"/>
        <w:autoSpaceDN w:val="0"/>
        <w:adjustRightInd w:val="0"/>
        <w:spacing w:line="240" w:lineRule="auto"/>
        <w:jc w:val="both"/>
        <w:rPr>
          <w:rFonts w:ascii="Arial" w:hAnsi="Arial" w:cs="serif"/>
          <w:b/>
          <w:bCs/>
          <w:color w:val="000000"/>
          <w:sz w:val="22"/>
          <w:szCs w:val="18"/>
        </w:rPr>
      </w:pPr>
      <w:r w:rsidRPr="00684715">
        <w:rPr>
          <w:rFonts w:ascii="Arial" w:hAnsi="Arial" w:cs="serif"/>
          <w:b/>
          <w:bCs/>
          <w:color w:val="000000"/>
          <w:sz w:val="22"/>
          <w:szCs w:val="18"/>
        </w:rPr>
        <w:t xml:space="preserve">Your responsibilities </w:t>
      </w:r>
    </w:p>
    <w:p w:rsidR="001231AE" w:rsidRPr="00684715" w:rsidRDefault="001231AE" w:rsidP="001231AE">
      <w:pPr>
        <w:pStyle w:val="BodyText"/>
        <w:spacing w:after="240" w:line="240" w:lineRule="auto"/>
        <w:ind w:left="0" w:firstLine="0"/>
        <w:rPr>
          <w:rFonts w:ascii="Arial" w:hAnsi="Arial"/>
          <w:sz w:val="22"/>
          <w:szCs w:val="18"/>
        </w:rPr>
      </w:pPr>
      <w:r w:rsidRPr="00684715">
        <w:rPr>
          <w:rFonts w:ascii="Arial" w:hAnsi="Arial"/>
          <w:sz w:val="22"/>
          <w:szCs w:val="18"/>
        </w:rPr>
        <w:t xml:space="preserve">It is important that the personal data we hold about you is accurate and current. Please keep us informed if your </w:t>
      </w:r>
      <w:r w:rsidRPr="00684715">
        <w:rPr>
          <w:rFonts w:ascii="Arial" w:hAnsi="Arial" w:cs="Times New Roman"/>
          <w:sz w:val="22"/>
          <w:szCs w:val="18"/>
        </w:rPr>
        <w:t xml:space="preserve">personal data </w:t>
      </w:r>
      <w:r w:rsidRPr="00684715">
        <w:rPr>
          <w:rFonts w:ascii="Arial" w:hAnsi="Arial"/>
          <w:sz w:val="22"/>
          <w:szCs w:val="18"/>
        </w:rPr>
        <w:t>changes during your working relationship with us.</w:t>
      </w:r>
    </w:p>
    <w:p w:rsidR="001231AE" w:rsidRPr="00684715" w:rsidRDefault="001231AE" w:rsidP="001231AE">
      <w:pPr>
        <w:widowControl w:val="0"/>
        <w:autoSpaceDE w:val="0"/>
        <w:autoSpaceDN w:val="0"/>
        <w:adjustRightInd w:val="0"/>
        <w:spacing w:line="240" w:lineRule="auto"/>
        <w:jc w:val="both"/>
        <w:rPr>
          <w:rFonts w:ascii="Arial" w:hAnsi="Arial" w:cs="serif"/>
          <w:b/>
          <w:bCs/>
          <w:color w:val="000000"/>
          <w:sz w:val="22"/>
          <w:szCs w:val="18"/>
        </w:rPr>
      </w:pPr>
      <w:r w:rsidRPr="00684715">
        <w:rPr>
          <w:rFonts w:ascii="Arial" w:hAnsi="Arial" w:cs="serif"/>
          <w:b/>
          <w:bCs/>
          <w:color w:val="000000"/>
          <w:sz w:val="22"/>
          <w:szCs w:val="18"/>
        </w:rPr>
        <w:t>Your rights in connection with personal data</w:t>
      </w:r>
    </w:p>
    <w:p w:rsidR="001231AE" w:rsidRPr="00684715" w:rsidRDefault="001231AE" w:rsidP="001231AE">
      <w:pPr>
        <w:pStyle w:val="BodyText"/>
        <w:spacing w:line="240" w:lineRule="auto"/>
        <w:ind w:left="0" w:firstLine="0"/>
        <w:rPr>
          <w:rFonts w:ascii="Arial" w:hAnsi="Arial" w:cs="Times New Roman"/>
          <w:sz w:val="22"/>
          <w:szCs w:val="18"/>
        </w:rPr>
      </w:pPr>
      <w:r w:rsidRPr="00684715">
        <w:rPr>
          <w:rFonts w:ascii="Arial" w:hAnsi="Arial" w:cs="Times New Roman"/>
          <w:sz w:val="22"/>
          <w:szCs w:val="18"/>
        </w:rPr>
        <w:t>You have the following rights with respect to your personal data: -</w:t>
      </w:r>
    </w:p>
    <w:p w:rsidR="001231AE" w:rsidRPr="00684715" w:rsidRDefault="001231AE" w:rsidP="001231AE">
      <w:pPr>
        <w:pStyle w:val="BodyText"/>
        <w:spacing w:after="240" w:line="240" w:lineRule="auto"/>
        <w:ind w:left="0" w:firstLine="0"/>
        <w:rPr>
          <w:rFonts w:ascii="Arial" w:hAnsi="Arial" w:cs="Times New Roman"/>
          <w:sz w:val="22"/>
          <w:szCs w:val="18"/>
        </w:rPr>
      </w:pPr>
      <w:r w:rsidRPr="00684715">
        <w:rPr>
          <w:rFonts w:ascii="Arial" w:hAnsi="Arial" w:cs="Times New Roman"/>
          <w:sz w:val="22"/>
          <w:szCs w:val="18"/>
        </w:rPr>
        <w:t>When exercising any of the rights listed below, in order to process your request, we may need to verify your identity for your security.  In such cases we will need you to respond with proof of your identity before you can exercise these rights.</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access personal data we hold on you</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There are no fees or charges for the first request but additional requests for the same personal data or requests which are manifestly unfounded or excessive may be subject to an administrative fee.</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correct and update the personal data we hold on you</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 xml:space="preserve">If the data we hold on you is out of date, incomplete or incorrect, you can inform us and your data will be updated. </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have your personal data erased</w:t>
      </w:r>
    </w:p>
    <w:p w:rsidR="001231AE" w:rsidRPr="00684715" w:rsidRDefault="001231AE" w:rsidP="001231AE">
      <w:pPr>
        <w:pStyle w:val="BodyText"/>
        <w:numPr>
          <w:ilvl w:val="0"/>
          <w:numId w:val="16"/>
        </w:numPr>
        <w:spacing w:after="0" w:line="240" w:lineRule="auto"/>
        <w:ind w:hanging="720"/>
        <w:rPr>
          <w:rFonts w:ascii="Arial" w:hAnsi="Arial"/>
          <w:sz w:val="22"/>
          <w:szCs w:val="18"/>
        </w:rPr>
      </w:pPr>
      <w:r w:rsidRPr="00684715">
        <w:rPr>
          <w:rFonts w:ascii="Arial" w:hAnsi="Arial"/>
          <w:sz w:val="22"/>
          <w:szCs w:val="18"/>
        </w:rPr>
        <w:t xml:space="preserve">If you feel that we should no longer be using your personal data or that we are unlawfully using your personal data, you can request that we erase the personal data we hold. </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When we receive your request we will confirm whether the personal data has been deleted or the reason why it cannot be deleted (for example because we need it for to comply with a legal obligation</w:t>
      </w:r>
      <w:r w:rsidRPr="00684715" w:rsidDel="004E5728">
        <w:rPr>
          <w:rFonts w:ascii="Arial" w:hAnsi="Arial"/>
          <w:sz w:val="22"/>
          <w:szCs w:val="18"/>
        </w:rPr>
        <w:t>)</w:t>
      </w:r>
      <w:r w:rsidRPr="00684715">
        <w:rPr>
          <w:rFonts w:ascii="Arial" w:hAnsi="Arial"/>
          <w:sz w:val="22"/>
          <w:szCs w:val="18"/>
        </w:rPr>
        <w:t xml:space="preserve">. </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object to processing of your personal data or to restrict it to certain purposes only</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data portability</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You have the right to request that we transfer some of your data to another controller. We will comply with your request, where it is feasible to do so, within one month of receiving your request.</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The right to withdraw your consent to the processing at any time for any processing of data to which consent was obtained</w:t>
      </w:r>
    </w:p>
    <w:p w:rsidR="001231AE" w:rsidRPr="00684715" w:rsidRDefault="001231AE" w:rsidP="001231AE">
      <w:pPr>
        <w:pStyle w:val="BodyText"/>
        <w:numPr>
          <w:ilvl w:val="0"/>
          <w:numId w:val="16"/>
        </w:numPr>
        <w:spacing w:line="240" w:lineRule="auto"/>
        <w:ind w:hanging="720"/>
        <w:rPr>
          <w:rFonts w:ascii="Arial" w:hAnsi="Arial"/>
          <w:sz w:val="22"/>
          <w:szCs w:val="18"/>
        </w:rPr>
      </w:pPr>
      <w:r w:rsidRPr="00684715">
        <w:rPr>
          <w:rFonts w:ascii="Arial" w:hAnsi="Arial"/>
          <w:sz w:val="22"/>
          <w:szCs w:val="18"/>
        </w:rPr>
        <w:t>You can withdraw your consent easily by telephone, email, or by post (see Contact Details below).</w:t>
      </w:r>
    </w:p>
    <w:p w:rsidR="001231AE" w:rsidRPr="00684715" w:rsidRDefault="001231AE" w:rsidP="001231AE">
      <w:pPr>
        <w:pStyle w:val="BodyText"/>
        <w:numPr>
          <w:ilvl w:val="1"/>
          <w:numId w:val="21"/>
        </w:numPr>
        <w:spacing w:after="0" w:line="240" w:lineRule="auto"/>
        <w:ind w:hanging="720"/>
        <w:rPr>
          <w:rFonts w:ascii="Arial" w:hAnsi="Arial"/>
          <w:b/>
          <w:i/>
          <w:sz w:val="22"/>
          <w:szCs w:val="18"/>
        </w:rPr>
      </w:pPr>
      <w:r w:rsidRPr="00684715">
        <w:rPr>
          <w:rFonts w:ascii="Arial" w:hAnsi="Arial"/>
          <w:b/>
          <w:i/>
          <w:sz w:val="22"/>
          <w:szCs w:val="18"/>
        </w:rPr>
        <w:t xml:space="preserve">The right to lodge a complaint with the Information Commissioner’s Office. </w:t>
      </w:r>
    </w:p>
    <w:p w:rsidR="001231AE" w:rsidRPr="00684715" w:rsidRDefault="001231AE" w:rsidP="001231AE">
      <w:pPr>
        <w:pStyle w:val="BodyText"/>
        <w:numPr>
          <w:ilvl w:val="0"/>
          <w:numId w:val="16"/>
        </w:numPr>
        <w:spacing w:after="240" w:line="240" w:lineRule="auto"/>
        <w:ind w:hanging="720"/>
        <w:rPr>
          <w:rFonts w:ascii="Arial" w:hAnsi="Arial"/>
          <w:sz w:val="22"/>
          <w:szCs w:val="18"/>
        </w:rPr>
      </w:pPr>
      <w:r w:rsidRPr="00684715">
        <w:rPr>
          <w:rFonts w:ascii="Arial" w:hAnsi="Arial"/>
          <w:sz w:val="22"/>
          <w:szCs w:val="18"/>
        </w:rPr>
        <w:t>You can contact the Information Commissioners Office on 0303 123 1113 or via email https://ico.org.uk/global/contact-us/email/ or at the Information Commissioner's Office, Wycliffe House, Water Lane, Wilmslow, Cheshire SK9 5AF.</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Transfer of Data Abroad</w:t>
      </w:r>
    </w:p>
    <w:p w:rsidR="001231AE" w:rsidRPr="00684715" w:rsidRDefault="001231AE" w:rsidP="001231AE">
      <w:pPr>
        <w:spacing w:after="240" w:line="240" w:lineRule="auto"/>
        <w:ind w:left="0" w:firstLine="0"/>
        <w:rPr>
          <w:rFonts w:ascii="Arial" w:hAnsi="Arial"/>
          <w:sz w:val="22"/>
          <w:szCs w:val="18"/>
        </w:rPr>
      </w:pPr>
      <w:r w:rsidRPr="00684715">
        <w:rPr>
          <w:rFonts w:ascii="Arial" w:hAnsi="Arial"/>
          <w:sz w:val="22"/>
          <w:szCs w:val="18"/>
        </w:rPr>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Further processing</w:t>
      </w:r>
    </w:p>
    <w:p w:rsidR="001231AE" w:rsidRPr="00684715" w:rsidRDefault="001231AE" w:rsidP="001231AE">
      <w:pPr>
        <w:spacing w:after="240" w:line="240" w:lineRule="auto"/>
        <w:ind w:left="0" w:firstLine="0"/>
        <w:rPr>
          <w:rFonts w:ascii="Arial" w:hAnsi="Arial"/>
          <w:sz w:val="22"/>
          <w:szCs w:val="18"/>
        </w:rPr>
      </w:pPr>
      <w:r w:rsidRPr="00684715">
        <w:rPr>
          <w:rFonts w:ascii="Arial" w:hAnsi="Arial"/>
          <w:sz w:val="22"/>
          <w:szCs w:val="18"/>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w:t>
      </w:r>
    </w:p>
    <w:p w:rsidR="001231AE" w:rsidRPr="00684715" w:rsidRDefault="001231AE" w:rsidP="001231AE">
      <w:pPr>
        <w:spacing w:line="240" w:lineRule="auto"/>
        <w:ind w:left="0" w:firstLine="0"/>
        <w:rPr>
          <w:rFonts w:ascii="Arial" w:hAnsi="Arial"/>
          <w:b/>
          <w:sz w:val="22"/>
          <w:szCs w:val="18"/>
        </w:rPr>
      </w:pPr>
      <w:r w:rsidRPr="00684715">
        <w:rPr>
          <w:rFonts w:ascii="Arial" w:hAnsi="Arial"/>
          <w:b/>
          <w:sz w:val="22"/>
          <w:szCs w:val="18"/>
        </w:rPr>
        <w:t>Changes to this notice</w:t>
      </w:r>
    </w:p>
    <w:p w:rsidR="008D2C2B" w:rsidRDefault="001231AE" w:rsidP="001231AE">
      <w:pPr>
        <w:spacing w:line="240" w:lineRule="auto"/>
        <w:ind w:left="0" w:firstLine="0"/>
        <w:rPr>
          <w:rFonts w:ascii="Arial" w:hAnsi="Arial"/>
          <w:sz w:val="22"/>
          <w:szCs w:val="18"/>
        </w:rPr>
      </w:pPr>
      <w:r w:rsidRPr="00684715">
        <w:rPr>
          <w:rFonts w:ascii="Arial" w:hAnsi="Arial"/>
          <w:sz w:val="22"/>
          <w:szCs w:val="18"/>
        </w:rPr>
        <w:t>We keep this Privacy Notice under regular review and we will place any updates on our</w:t>
      </w:r>
      <w:r w:rsidRPr="00684715">
        <w:rPr>
          <w:rFonts w:ascii="Arial" w:hAnsi="Arial"/>
          <w:color w:val="FF0000"/>
          <w:sz w:val="22"/>
          <w:szCs w:val="18"/>
        </w:rPr>
        <w:t xml:space="preserve"> </w:t>
      </w:r>
      <w:r w:rsidRPr="00684715">
        <w:rPr>
          <w:rFonts w:ascii="Arial" w:hAnsi="Arial"/>
          <w:sz w:val="22"/>
          <w:szCs w:val="18"/>
        </w:rPr>
        <w:t xml:space="preserve">web page </w:t>
      </w:r>
      <w:hyperlink r:id="rId5" w:history="1">
        <w:r w:rsidR="008D2C2B" w:rsidRPr="00D3598E">
          <w:rPr>
            <w:rStyle w:val="Hyperlink"/>
            <w:rFonts w:ascii="Arial" w:hAnsi="Arial"/>
            <w:sz w:val="22"/>
            <w:szCs w:val="18"/>
          </w:rPr>
          <w:t>https://braconashandhethel.org/</w:t>
        </w:r>
      </w:hyperlink>
      <w:r w:rsidR="008D2C2B">
        <w:rPr>
          <w:rFonts w:ascii="Arial" w:hAnsi="Arial"/>
          <w:sz w:val="22"/>
          <w:szCs w:val="18"/>
        </w:rPr>
        <w:t xml:space="preserve">. </w:t>
      </w:r>
    </w:p>
    <w:p w:rsidR="001231AE" w:rsidRPr="00684715" w:rsidRDefault="001231AE" w:rsidP="001231AE">
      <w:pPr>
        <w:spacing w:line="240" w:lineRule="auto"/>
        <w:ind w:left="0" w:firstLine="0"/>
        <w:rPr>
          <w:rFonts w:ascii="Arial" w:hAnsi="Arial"/>
          <w:sz w:val="22"/>
          <w:szCs w:val="18"/>
        </w:rPr>
      </w:pPr>
      <w:r w:rsidRPr="00684715">
        <w:rPr>
          <w:rFonts w:ascii="Arial" w:hAnsi="Arial"/>
          <w:sz w:val="22"/>
          <w:szCs w:val="18"/>
        </w:rPr>
        <w:t xml:space="preserve">This Notice was last updated in </w:t>
      </w:r>
      <w:r w:rsidR="008D2C2B">
        <w:rPr>
          <w:rFonts w:ascii="Arial" w:hAnsi="Arial"/>
          <w:sz w:val="22"/>
          <w:szCs w:val="18"/>
        </w:rPr>
        <w:t>September</w:t>
      </w:r>
      <w:r w:rsidRPr="00684715">
        <w:rPr>
          <w:rFonts w:ascii="Arial" w:hAnsi="Arial"/>
          <w:sz w:val="22"/>
          <w:szCs w:val="18"/>
        </w:rPr>
        <w:t xml:space="preserve"> 2018.</w:t>
      </w:r>
    </w:p>
    <w:p w:rsidR="001231AE" w:rsidRPr="00684715" w:rsidRDefault="001231AE" w:rsidP="001231AE">
      <w:pPr>
        <w:pStyle w:val="BodyText"/>
        <w:spacing w:line="240" w:lineRule="auto"/>
        <w:ind w:left="0" w:firstLine="0"/>
        <w:rPr>
          <w:rFonts w:ascii="Arial" w:hAnsi="Arial" w:cs="Times New Roman"/>
          <w:b/>
          <w:sz w:val="22"/>
          <w:szCs w:val="18"/>
        </w:rPr>
      </w:pPr>
      <w:r w:rsidRPr="00684715">
        <w:rPr>
          <w:rFonts w:ascii="Arial" w:hAnsi="Arial" w:cs="Times New Roman"/>
          <w:b/>
          <w:sz w:val="22"/>
          <w:szCs w:val="18"/>
        </w:rPr>
        <w:t>Contact Details</w:t>
      </w:r>
    </w:p>
    <w:p w:rsidR="001231AE" w:rsidRPr="00684715" w:rsidRDefault="001231AE" w:rsidP="001231AE">
      <w:pPr>
        <w:spacing w:line="240" w:lineRule="auto"/>
        <w:ind w:left="0" w:firstLine="0"/>
        <w:rPr>
          <w:rFonts w:ascii="Arial" w:hAnsi="Arial"/>
          <w:sz w:val="22"/>
          <w:szCs w:val="18"/>
        </w:rPr>
      </w:pPr>
      <w:r w:rsidRPr="00684715">
        <w:rPr>
          <w:rFonts w:ascii="Arial" w:hAnsi="Arial"/>
          <w:sz w:val="22"/>
          <w:szCs w:val="18"/>
        </w:rPr>
        <w:t>Please contact us if you have any questions about this Privacy Notice or the personal data we hold about you or to exercise all relevant rights, queries or complaints at:</w:t>
      </w:r>
    </w:p>
    <w:p w:rsidR="001231AE" w:rsidRPr="00684715" w:rsidRDefault="008D2C2B" w:rsidP="001231AE">
      <w:pPr>
        <w:spacing w:line="240" w:lineRule="auto"/>
        <w:ind w:left="0" w:firstLine="0"/>
        <w:rPr>
          <w:rFonts w:ascii="Arial" w:hAnsi="Arial"/>
          <w:sz w:val="22"/>
          <w:szCs w:val="18"/>
        </w:rPr>
      </w:pPr>
      <w:r>
        <w:rPr>
          <w:rFonts w:ascii="Arial" w:hAnsi="Arial"/>
          <w:sz w:val="22"/>
          <w:szCs w:val="18"/>
        </w:rPr>
        <w:t>Bracon Ash &amp; Hethel</w:t>
      </w:r>
      <w:r w:rsidR="003C3D07" w:rsidRPr="00684715">
        <w:rPr>
          <w:rFonts w:ascii="Arial" w:hAnsi="Arial"/>
          <w:sz w:val="22"/>
          <w:szCs w:val="18"/>
        </w:rPr>
        <w:t xml:space="preserve"> </w:t>
      </w:r>
      <w:r w:rsidR="001231AE" w:rsidRPr="00684715">
        <w:rPr>
          <w:rFonts w:ascii="Arial" w:hAnsi="Arial"/>
          <w:sz w:val="22"/>
          <w:szCs w:val="18"/>
        </w:rPr>
        <w:t>Parish Council</w:t>
      </w:r>
    </w:p>
    <w:p w:rsidR="001231AE" w:rsidRPr="00684715" w:rsidRDefault="001231AE" w:rsidP="001231AE">
      <w:pPr>
        <w:spacing w:line="240" w:lineRule="auto"/>
        <w:ind w:left="0" w:firstLine="0"/>
        <w:rPr>
          <w:rFonts w:ascii="Arial" w:hAnsi="Arial"/>
          <w:sz w:val="22"/>
          <w:szCs w:val="18"/>
        </w:rPr>
      </w:pPr>
      <w:r w:rsidRPr="00684715">
        <w:rPr>
          <w:rFonts w:ascii="Arial" w:hAnsi="Arial"/>
          <w:sz w:val="22"/>
          <w:szCs w:val="18"/>
        </w:rPr>
        <w:t>Email: carole.jowett@btinternet.com</w:t>
      </w:r>
    </w:p>
    <w:p w:rsidR="007D3DCC" w:rsidRPr="00684715" w:rsidRDefault="001231AE" w:rsidP="001231AE">
      <w:pPr>
        <w:spacing w:line="240" w:lineRule="auto"/>
        <w:ind w:left="0" w:firstLine="0"/>
        <w:rPr>
          <w:rFonts w:ascii="Arial" w:hAnsi="Arial"/>
          <w:sz w:val="22"/>
        </w:rPr>
      </w:pPr>
      <w:r w:rsidRPr="00684715">
        <w:rPr>
          <w:rFonts w:ascii="Arial" w:hAnsi="Arial"/>
          <w:sz w:val="22"/>
          <w:szCs w:val="18"/>
        </w:rPr>
        <w:t xml:space="preserve">You can contact the Information Commissioners Office on 0303 123 1113 or via email </w:t>
      </w:r>
      <w:hyperlink r:id="rId6" w:history="1">
        <w:r w:rsidRPr="00684715">
          <w:rPr>
            <w:rStyle w:val="Hyperlink"/>
            <w:rFonts w:ascii="Arial" w:hAnsi="Arial"/>
            <w:sz w:val="22"/>
            <w:szCs w:val="18"/>
          </w:rPr>
          <w:t>https://ico.org.uk/global/contact-us/email/</w:t>
        </w:r>
      </w:hyperlink>
      <w:r w:rsidRPr="00684715">
        <w:rPr>
          <w:rFonts w:ascii="Arial" w:hAnsi="Arial"/>
          <w:sz w:val="22"/>
          <w:szCs w:val="18"/>
        </w:rPr>
        <w:t xml:space="preserve"> or at the Information Commissioner's Office, Wycliffe House, Water Lane, Wilmslow, Cheshire SK9 5AF.</w:t>
      </w:r>
    </w:p>
    <w:sectPr w:rsidR="007D3DCC" w:rsidRPr="00684715" w:rsidSect="001231AE">
      <w:headerReference w:type="default" r:id="rId7"/>
      <w:footerReference w:type="even" r:id="rId8"/>
      <w:footerReference w:type="default" r:id="rId9"/>
      <w:pgSz w:w="11900" w:h="16840"/>
      <w:pgMar w:top="1440" w:right="985" w:bottom="1440" w:left="1276"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Batang">
    <w:altName w:val="바탕"/>
    <w:charset w:val="81"/>
    <w:family w:val="roman"/>
    <w:pitch w:val="variable"/>
    <w:sig w:usb0="B00002AF" w:usb1="69D77CFB" w:usb2="00000030" w:usb3="00000000" w:csb0="0008009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erif">
    <w:panose1 w:val="00000000000000000000"/>
    <w:charset w:val="00"/>
    <w:family w:val="auto"/>
    <w:notTrueType/>
    <w:pitch w:val="default"/>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C2" w:rsidRDefault="00AE0F37" w:rsidP="00D3598E">
    <w:pPr>
      <w:pStyle w:val="Footer"/>
      <w:framePr w:wrap="around" w:vAnchor="text" w:hAnchor="margin" w:xAlign="right" w:y="1"/>
      <w:rPr>
        <w:rStyle w:val="PageNumber"/>
      </w:rPr>
    </w:pPr>
    <w:r>
      <w:rPr>
        <w:rStyle w:val="PageNumber"/>
      </w:rPr>
      <w:fldChar w:fldCharType="begin"/>
    </w:r>
    <w:r w:rsidR="00B22FC2">
      <w:rPr>
        <w:rStyle w:val="PageNumber"/>
      </w:rPr>
      <w:instrText xml:space="preserve">PAGE  </w:instrText>
    </w:r>
    <w:r>
      <w:rPr>
        <w:rStyle w:val="PageNumber"/>
      </w:rPr>
      <w:fldChar w:fldCharType="end"/>
    </w:r>
  </w:p>
  <w:p w:rsidR="00B22FC2" w:rsidRDefault="00B22FC2" w:rsidP="00B22FC2">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C2" w:rsidRPr="00B22FC2" w:rsidRDefault="00AE0F37" w:rsidP="00D3598E">
    <w:pPr>
      <w:pStyle w:val="Footer"/>
      <w:framePr w:wrap="around" w:vAnchor="text" w:hAnchor="margin" w:xAlign="right" w:y="1"/>
      <w:rPr>
        <w:rStyle w:val="PageNumber"/>
      </w:rPr>
    </w:pPr>
    <w:r w:rsidRPr="00B22FC2">
      <w:rPr>
        <w:rStyle w:val="PageNumber"/>
        <w:rFonts w:ascii="Arial" w:hAnsi="Arial"/>
        <w:sz w:val="16"/>
      </w:rPr>
      <w:fldChar w:fldCharType="begin"/>
    </w:r>
    <w:r w:rsidR="00B22FC2" w:rsidRPr="00B22FC2">
      <w:rPr>
        <w:rStyle w:val="PageNumber"/>
        <w:rFonts w:ascii="Arial" w:hAnsi="Arial"/>
        <w:sz w:val="16"/>
      </w:rPr>
      <w:instrText xml:space="preserve">PAGE  </w:instrText>
    </w:r>
    <w:r w:rsidRPr="00B22FC2">
      <w:rPr>
        <w:rStyle w:val="PageNumber"/>
        <w:rFonts w:ascii="Arial" w:hAnsi="Arial"/>
        <w:sz w:val="16"/>
      </w:rPr>
      <w:fldChar w:fldCharType="separate"/>
    </w:r>
    <w:r w:rsidR="004F14E6">
      <w:rPr>
        <w:rStyle w:val="PageNumber"/>
        <w:rFonts w:ascii="Arial" w:hAnsi="Arial"/>
        <w:noProof/>
        <w:sz w:val="16"/>
      </w:rPr>
      <w:t>1</w:t>
    </w:r>
    <w:r w:rsidRPr="00B22FC2">
      <w:rPr>
        <w:rStyle w:val="PageNumber"/>
        <w:rFonts w:ascii="Arial" w:hAnsi="Arial"/>
        <w:sz w:val="16"/>
      </w:rPr>
      <w:fldChar w:fldCharType="end"/>
    </w:r>
  </w:p>
  <w:p w:rsidR="00B22FC2" w:rsidRPr="00B22FC2" w:rsidRDefault="00B22FC2" w:rsidP="00B22FC2">
    <w:pPr>
      <w:pStyle w:val="Footer"/>
      <w:ind w:right="360"/>
      <w:rPr>
        <w:rFonts w:ascii="Arial" w:hAnsi="Arial"/>
        <w:sz w:val="16"/>
      </w:rPr>
    </w:pPr>
    <w:r>
      <w:rPr>
        <w:rFonts w:ascii="Arial" w:hAnsi="Arial"/>
        <w:sz w:val="16"/>
      </w:rPr>
      <w:t>August 2018</w:t>
    </w:r>
    <w:r>
      <w:rPr>
        <w:rFonts w:ascii="Arial" w:hAnsi="Arial"/>
        <w:sz w:val="16"/>
      </w:rPr>
      <w:tab/>
    </w:r>
    <w:r>
      <w:rPr>
        <w:rFonts w:ascii="Arial" w:hAnsi="Arial"/>
        <w:sz w:val="16"/>
      </w:rPr>
      <w:tab/>
    </w: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FB" w:rsidRPr="00476146" w:rsidRDefault="007852FB" w:rsidP="007852FB">
    <w:pPr>
      <w:pStyle w:val="Header"/>
      <w:spacing w:before="120"/>
      <w:jc w:val="both"/>
      <w:rPr>
        <w:rFonts w:ascii="Arial" w:hAnsi="Arial"/>
        <w:b/>
        <w:sz w:val="28"/>
      </w:rPr>
    </w:pPr>
    <w:r w:rsidRPr="00476146">
      <w:rPr>
        <w:rFonts w:ascii="Arial" w:hAnsi="Arial"/>
        <w:b/>
        <w:sz w:val="28"/>
      </w:rPr>
      <w:t xml:space="preserve">BRACON ASH &amp; HETHEL PARISH COUNCIL </w:t>
    </w:r>
  </w:p>
  <w:p w:rsidR="007852FB" w:rsidRPr="00476146" w:rsidRDefault="007852FB" w:rsidP="007852FB">
    <w:pPr>
      <w:pStyle w:val="Header"/>
      <w:jc w:val="both"/>
      <w:rPr>
        <w:rFonts w:ascii="Arial" w:hAnsi="Arial"/>
        <w:b/>
        <w:sz w:val="28"/>
      </w:rPr>
    </w:pPr>
    <w:r>
      <w:rPr>
        <w:rFonts w:ascii="Arial" w:hAnsi="Arial"/>
        <w:b/>
        <w:sz w:val="28"/>
      </w:rPr>
      <w:t>PRIVACY NOTICE</w:t>
    </w:r>
  </w:p>
  <w:p w:rsidR="007852FB" w:rsidRPr="00476146" w:rsidRDefault="007852FB" w:rsidP="007852FB">
    <w:pPr>
      <w:pStyle w:val="Header"/>
      <w:spacing w:after="60"/>
      <w:rPr>
        <w:rFonts w:ascii="Arial" w:hAnsi="Arial"/>
      </w:rPr>
    </w:pPr>
    <w:r w:rsidRPr="00476146">
      <w:rPr>
        <w:rFonts w:ascii="Arial" w:hAnsi="Arial"/>
        <w:noProof/>
      </w:rPr>
      <w:t>29 CHURCHFIELDS, HETHERSETT, NORWICH NR9 3AF</w:t>
    </w:r>
  </w:p>
  <w:p w:rsidR="00B22FC2" w:rsidRDefault="00B22FC2">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0A"/>
    <w:multiLevelType w:val="hybridMultilevel"/>
    <w:tmpl w:val="8AEE684E"/>
    <w:name w:val="Schedule22222"/>
    <w:lvl w:ilvl="0" w:tplc="1B90C81A">
      <w:start w:val="1"/>
      <w:numFmt w:val="lowerRoman"/>
      <w:lvlText w:val="(%1)"/>
      <w:lvlJc w:val="righ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vanish w:val="0"/>
        <w:webHidden w:val="0"/>
        <w:color w:val="auto"/>
        <w:sz w:val="20"/>
        <w:u w:val="none"/>
        <w:effect w:val="none"/>
        <w:vertAlign w:val="baseline"/>
        <w:specVanish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1B832D71"/>
    <w:multiLevelType w:val="multilevel"/>
    <w:tmpl w:val="E2F21FA0"/>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ind w:left="454" w:firstLine="0"/>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271F7BD8"/>
    <w:multiLevelType w:val="multilevel"/>
    <w:tmpl w:val="73BEB3A0"/>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vanish w:val="0"/>
        <w:webHidden w:val="0"/>
        <w:color w:val="auto"/>
        <w:sz w:val="20"/>
        <w:u w:val="none"/>
        <w:effect w:val="none"/>
        <w:vertAlign w:val="baseline"/>
        <w:specVanish w:val="0"/>
      </w:rPr>
    </w:lvl>
  </w:abstractNum>
  <w:abstractNum w:abstractNumId="8">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2FF761A9"/>
    <w:multiLevelType w:val="multilevel"/>
    <w:tmpl w:val="7DBAD696"/>
    <w:lvl w:ilvl="0">
      <w:start w:val="1"/>
      <w:numFmt w:val="decimal"/>
      <w:pStyle w:val="Numeric"/>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747D3E"/>
    <w:multiLevelType w:val="hybridMultilevel"/>
    <w:tmpl w:val="27C4E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72015FB"/>
    <w:multiLevelType w:val="multilevel"/>
    <w:tmpl w:val="A66AA606"/>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3">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F0C6E77"/>
    <w:multiLevelType w:val="multilevel"/>
    <w:tmpl w:val="177073B2"/>
    <w:lvl w:ilvl="0">
      <w:start w:val="1"/>
      <w:numFmt w:val="decimal"/>
      <w:pStyle w:val="ListBullet"/>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5">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6">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5DD47FD"/>
    <w:multiLevelType w:val="hybridMultilevel"/>
    <w:tmpl w:val="B5E21E2E"/>
    <w:lvl w:ilvl="0" w:tplc="0C14B4D0">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D93DEC"/>
    <w:multiLevelType w:val="multilevel"/>
    <w:tmpl w:val="4956DC82"/>
    <w:lvl w:ilvl="0">
      <w:start w:val="1"/>
      <w:numFmt w:val="decimal"/>
      <w:pStyle w:val="SchedulePart"/>
      <w:suff w:val="nothing"/>
      <w:lvlText w:val="Annex %1"/>
      <w:lvlJc w:val="left"/>
      <w:rPr>
        <w:rFonts w:cs="Times New Roman" w:hint="default"/>
      </w:rPr>
    </w:lvl>
    <w:lvl w:ilvl="1">
      <w:start w:val="1"/>
      <w:numFmt w:val="none"/>
      <w:suff w:val="nothing"/>
      <w:lvlText w:val=""/>
      <w:lvlJc w:val="left"/>
      <w:pPr>
        <w:ind w:left="709"/>
      </w:pPr>
      <w:rPr>
        <w:rFonts w:cs="Times New Roman" w:hint="default"/>
      </w:rPr>
    </w:lvl>
    <w:lvl w:ilvl="2">
      <w:start w:val="1"/>
      <w:numFmt w:val="none"/>
      <w:suff w:val="nothing"/>
      <w:lvlText w:val=""/>
      <w:lvlJc w:val="left"/>
      <w:pPr>
        <w:ind w:left="709"/>
      </w:pPr>
      <w:rPr>
        <w:rFonts w:cs="Times New Roman" w:hint="default"/>
      </w:rPr>
    </w:lvl>
    <w:lvl w:ilvl="3">
      <w:start w:val="1"/>
      <w:numFmt w:val="none"/>
      <w:suff w:val="nothing"/>
      <w:lvlText w:val=""/>
      <w:lvlJc w:val="left"/>
      <w:pPr>
        <w:ind w:left="709"/>
      </w:pPr>
      <w:rPr>
        <w:rFonts w:cs="Times New Roman" w:hint="default"/>
      </w:rPr>
    </w:lvl>
    <w:lvl w:ilvl="4">
      <w:start w:val="1"/>
      <w:numFmt w:val="none"/>
      <w:suff w:val="nothing"/>
      <w:lvlText w:val=""/>
      <w:lvlJc w:val="left"/>
      <w:pPr>
        <w:ind w:left="709"/>
      </w:pPr>
      <w:rPr>
        <w:rFonts w:cs="Times New Roman" w:hint="default"/>
      </w:rPr>
    </w:lvl>
    <w:lvl w:ilvl="5">
      <w:start w:val="1"/>
      <w:numFmt w:val="none"/>
      <w:suff w:val="nothing"/>
      <w:lvlText w:val=""/>
      <w:lvlJc w:val="left"/>
      <w:pPr>
        <w:ind w:left="709"/>
      </w:pPr>
      <w:rPr>
        <w:rFonts w:cs="Times New Roman" w:hint="default"/>
      </w:rPr>
    </w:lvl>
    <w:lvl w:ilvl="6">
      <w:start w:val="1"/>
      <w:numFmt w:val="none"/>
      <w:suff w:val="nothing"/>
      <w:lvlText w:val=""/>
      <w:lvlJc w:val="left"/>
      <w:pPr>
        <w:ind w:left="709"/>
      </w:pPr>
      <w:rPr>
        <w:rFonts w:cs="Times New Roman" w:hint="default"/>
      </w:rPr>
    </w:lvl>
    <w:lvl w:ilvl="7">
      <w:start w:val="1"/>
      <w:numFmt w:val="none"/>
      <w:suff w:val="nothing"/>
      <w:lvlText w:val=""/>
      <w:lvlJc w:val="left"/>
      <w:pPr>
        <w:ind w:left="709"/>
      </w:pPr>
      <w:rPr>
        <w:rFonts w:cs="Times New Roman" w:hint="default"/>
      </w:rPr>
    </w:lvl>
    <w:lvl w:ilvl="8">
      <w:start w:val="1"/>
      <w:numFmt w:val="none"/>
      <w:suff w:val="nothing"/>
      <w:lvlText w:val=""/>
      <w:lvlJc w:val="left"/>
      <w:pPr>
        <w:ind w:left="709"/>
      </w:pPr>
      <w:rPr>
        <w:rFonts w:cs="Times New Roman" w:hint="default"/>
      </w:rPr>
    </w:lvl>
  </w:abstractNum>
  <w:abstractNum w:abstractNumId="19">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lowerRoman"/>
      <w:pStyle w:val="Heading9"/>
      <w:lvlText w:val="(%9)"/>
      <w:lvlJc w:val="left"/>
      <w:pPr>
        <w:ind w:left="2160" w:firstLine="0"/>
      </w:pPr>
      <w:rPr>
        <w:rFonts w:hint="default"/>
      </w:rPr>
    </w:lvl>
  </w:abstractNum>
  <w:abstractNum w:abstractNumId="2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4"/>
  </w:num>
  <w:num w:numId="3">
    <w:abstractNumId w:val="7"/>
  </w:num>
  <w:num w:numId="4">
    <w:abstractNumId w:val="12"/>
  </w:num>
  <w:num w:numId="5">
    <w:abstractNumId w:val="21"/>
  </w:num>
  <w:num w:numId="6">
    <w:abstractNumId w:val="1"/>
  </w:num>
  <w:num w:numId="7">
    <w:abstractNumId w:val="2"/>
  </w:num>
  <w:num w:numId="8">
    <w:abstractNumId w:val="3"/>
  </w:num>
  <w:num w:numId="9">
    <w:abstractNumId w:val="20"/>
  </w:num>
  <w:num w:numId="10">
    <w:abstractNumId w:val="9"/>
  </w:num>
  <w:num w:numId="11">
    <w:abstractNumId w:val="14"/>
  </w:num>
  <w:num w:numId="12">
    <w:abstractNumId w:val="18"/>
  </w:num>
  <w:num w:numId="13">
    <w:abstractNumId w:val="15"/>
  </w:num>
  <w:num w:numId="14">
    <w:abstractNumId w:val="17"/>
  </w:num>
  <w:num w:numId="15">
    <w:abstractNumId w:val="11"/>
  </w:num>
  <w:num w:numId="16">
    <w:abstractNumId w:val="13"/>
  </w:num>
  <w:num w:numId="17">
    <w:abstractNumId w:val="19"/>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6"/>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compat>
    <w:doNotAutofitConstrainedTables/>
    <w:splitPgBreakAndParaMark/>
    <w:doNotVertAlignCellWithSp/>
    <w:doNotBreakConstrainedForcedTable/>
    <w:useAnsiKerningPairs/>
    <w:cachedColBalance/>
  </w:compat>
  <w:rsids>
    <w:rsidRoot w:val="001231AE"/>
    <w:rsid w:val="001231AE"/>
    <w:rsid w:val="003C3D07"/>
    <w:rsid w:val="004E3F7C"/>
    <w:rsid w:val="004F14E6"/>
    <w:rsid w:val="0055409E"/>
    <w:rsid w:val="00576FE5"/>
    <w:rsid w:val="00602F4E"/>
    <w:rsid w:val="00684715"/>
    <w:rsid w:val="007852FB"/>
    <w:rsid w:val="007938F2"/>
    <w:rsid w:val="008568E6"/>
    <w:rsid w:val="008858D6"/>
    <w:rsid w:val="008D2C2B"/>
    <w:rsid w:val="00A8777E"/>
    <w:rsid w:val="00AE0F37"/>
    <w:rsid w:val="00B22FC2"/>
    <w:rsid w:val="00C47277"/>
    <w:rsid w:val="00E15448"/>
    <w:rsid w:val="00EE7C68"/>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231AE"/>
    <w:pPr>
      <w:spacing w:after="120" w:line="276" w:lineRule="auto"/>
      <w:ind w:left="720" w:hanging="720"/>
    </w:pPr>
    <w:rPr>
      <w:rFonts w:ascii="Century Gothic" w:eastAsia="Times New Roman" w:hAnsi="Century Gothic" w:cs="Times New Roman"/>
      <w:sz w:val="20"/>
      <w:szCs w:val="22"/>
      <w:lang w:val="en-GB" w:eastAsia="en-GB"/>
    </w:rPr>
  </w:style>
  <w:style w:type="paragraph" w:styleId="Heading1">
    <w:name w:val="heading 1"/>
    <w:basedOn w:val="Normal"/>
    <w:next w:val="Heading2"/>
    <w:link w:val="Heading1Char"/>
    <w:qFormat/>
    <w:rsid w:val="001231AE"/>
    <w:pPr>
      <w:keepNext/>
      <w:numPr>
        <w:numId w:val="17"/>
      </w:numPr>
      <w:spacing w:before="240" w:after="200" w:line="280" w:lineRule="exact"/>
      <w:outlineLvl w:val="0"/>
    </w:pPr>
    <w:rPr>
      <w:rFonts w:cs="Georgia"/>
      <w:b/>
    </w:rPr>
  </w:style>
  <w:style w:type="paragraph" w:styleId="Heading2">
    <w:name w:val="heading 2"/>
    <w:basedOn w:val="Normal"/>
    <w:link w:val="Heading2Char"/>
    <w:qFormat/>
    <w:rsid w:val="001231AE"/>
    <w:pPr>
      <w:numPr>
        <w:ilvl w:val="1"/>
        <w:numId w:val="17"/>
      </w:numPr>
      <w:spacing w:after="200" w:line="240" w:lineRule="exact"/>
      <w:outlineLvl w:val="1"/>
    </w:pPr>
    <w:rPr>
      <w:bCs/>
      <w:szCs w:val="20"/>
    </w:rPr>
  </w:style>
  <w:style w:type="paragraph" w:styleId="Heading3">
    <w:name w:val="heading 3"/>
    <w:basedOn w:val="ListParagraph"/>
    <w:link w:val="Heading3Char"/>
    <w:uiPriority w:val="1"/>
    <w:qFormat/>
    <w:rsid w:val="001231AE"/>
    <w:pPr>
      <w:numPr>
        <w:ilvl w:val="2"/>
        <w:numId w:val="17"/>
      </w:numPr>
      <w:spacing w:after="120"/>
      <w:outlineLvl w:val="2"/>
    </w:pPr>
    <w:rPr>
      <w:rFonts w:eastAsia="Arial Unicode MS"/>
    </w:rPr>
  </w:style>
  <w:style w:type="paragraph" w:styleId="Heading4">
    <w:name w:val="heading 4"/>
    <w:basedOn w:val="Heading3"/>
    <w:link w:val="Heading4Char"/>
    <w:qFormat/>
    <w:rsid w:val="001231AE"/>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1231AE"/>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1231AE"/>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1231AE"/>
    <w:pPr>
      <w:numPr>
        <w:ilvl w:val="6"/>
        <w:numId w:val="17"/>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1231AE"/>
    <w:pPr>
      <w:numPr>
        <w:ilvl w:val="7"/>
        <w:numId w:val="17"/>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1231AE"/>
    <w:pPr>
      <w:numPr>
        <w:ilvl w:val="8"/>
        <w:numId w:val="17"/>
      </w:numPr>
      <w:spacing w:after="240"/>
      <w:ind w:left="2880" w:hanging="720"/>
      <w:outlineLvl w:val="8"/>
    </w:pPr>
    <w:rPr>
      <w:sz w:val="1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1231AE"/>
    <w:rPr>
      <w:rFonts w:ascii="Century Gothic" w:eastAsia="Times New Roman" w:hAnsi="Century Gothic" w:cs="Georgia"/>
      <w:b/>
      <w:sz w:val="20"/>
      <w:szCs w:val="22"/>
      <w:lang w:val="en-GB" w:eastAsia="en-GB"/>
    </w:rPr>
  </w:style>
  <w:style w:type="character" w:customStyle="1" w:styleId="Heading2Char">
    <w:name w:val="Heading 2 Char"/>
    <w:basedOn w:val="DefaultParagraphFont"/>
    <w:link w:val="Heading2"/>
    <w:rsid w:val="001231AE"/>
    <w:rPr>
      <w:rFonts w:ascii="Century Gothic" w:eastAsia="Times New Roman" w:hAnsi="Century Gothic" w:cs="Times New Roman"/>
      <w:bCs/>
      <w:sz w:val="20"/>
      <w:szCs w:val="20"/>
      <w:lang w:val="en-GB" w:eastAsia="en-GB"/>
    </w:rPr>
  </w:style>
  <w:style w:type="character" w:customStyle="1" w:styleId="Heading3Char">
    <w:name w:val="Heading 3 Char"/>
    <w:basedOn w:val="DefaultParagraphFont"/>
    <w:link w:val="Heading3"/>
    <w:uiPriority w:val="1"/>
    <w:rsid w:val="001231AE"/>
    <w:rPr>
      <w:rFonts w:ascii="Century Gothic" w:eastAsia="Arial Unicode MS" w:hAnsi="Century Gothic" w:cs="Times New Roman"/>
      <w:sz w:val="20"/>
      <w:szCs w:val="22"/>
      <w:lang w:val="en-GB" w:eastAsia="en-GB"/>
    </w:rPr>
  </w:style>
  <w:style w:type="character" w:customStyle="1" w:styleId="Heading4Char">
    <w:name w:val="Heading 4 Char"/>
    <w:basedOn w:val="DefaultParagraphFont"/>
    <w:link w:val="Heading4"/>
    <w:rsid w:val="001231AE"/>
    <w:rPr>
      <w:rFonts w:ascii="Century Gothic" w:eastAsia="Arial Unicode MS" w:hAnsi="Century Gothic" w:cs="Times New Roman"/>
      <w:sz w:val="20"/>
      <w:szCs w:val="20"/>
      <w:lang w:val="en-GB" w:eastAsia="en-GB"/>
    </w:rPr>
  </w:style>
  <w:style w:type="character" w:customStyle="1" w:styleId="Heading5Char">
    <w:name w:val="Heading 5 Char"/>
    <w:basedOn w:val="DefaultParagraphFont"/>
    <w:link w:val="Heading5"/>
    <w:rsid w:val="001231AE"/>
    <w:rPr>
      <w:rFonts w:ascii="Trebuchet MS" w:eastAsia="Arial Unicode MS" w:hAnsi="Trebuchet MS" w:cs="Times New Roman"/>
      <w:b/>
      <w:i/>
      <w:sz w:val="20"/>
      <w:szCs w:val="22"/>
      <w:u w:val="single"/>
      <w:lang w:val="en-GB" w:eastAsia="en-GB"/>
    </w:rPr>
  </w:style>
  <w:style w:type="character" w:customStyle="1" w:styleId="Heading6Char">
    <w:name w:val="Heading 6 Char"/>
    <w:basedOn w:val="DefaultParagraphFont"/>
    <w:link w:val="Heading6"/>
    <w:rsid w:val="001231AE"/>
    <w:rPr>
      <w:rFonts w:ascii="Century Gothic" w:eastAsia="Arial Unicode MS" w:hAnsi="Century Gothic" w:cs="Times New Roman"/>
      <w:b/>
      <w:sz w:val="20"/>
      <w:szCs w:val="22"/>
      <w:lang w:val="en-GB" w:eastAsia="en-GB"/>
    </w:rPr>
  </w:style>
  <w:style w:type="character" w:customStyle="1" w:styleId="Heading7Char">
    <w:name w:val="Heading 7 Char"/>
    <w:basedOn w:val="DefaultParagraphFont"/>
    <w:link w:val="Heading7"/>
    <w:rsid w:val="001231AE"/>
    <w:rPr>
      <w:rFonts w:ascii="Century Gothic" w:eastAsia="Times New Roman" w:hAnsi="Century Gothic" w:cs="Times New Roman"/>
      <w:color w:val="000000"/>
      <w:sz w:val="20"/>
      <w:szCs w:val="22"/>
      <w:lang w:val="en-GB" w:eastAsia="en-GB"/>
    </w:rPr>
  </w:style>
  <w:style w:type="character" w:customStyle="1" w:styleId="Heading8Char">
    <w:name w:val="Heading 8 Char"/>
    <w:basedOn w:val="DefaultParagraphFont"/>
    <w:link w:val="Heading8"/>
    <w:rsid w:val="001231AE"/>
    <w:rPr>
      <w:rFonts w:ascii="Century Gothic" w:eastAsia="Times New Roman" w:hAnsi="Century Gothic" w:cs="Times New Roman"/>
      <w:sz w:val="20"/>
      <w:szCs w:val="20"/>
      <w:lang w:val="en-GB" w:eastAsia="en-GB"/>
    </w:rPr>
  </w:style>
  <w:style w:type="character" w:customStyle="1" w:styleId="Heading9Char">
    <w:name w:val="Heading 9 Char"/>
    <w:basedOn w:val="DefaultParagraphFont"/>
    <w:link w:val="Heading9"/>
    <w:rsid w:val="001231AE"/>
    <w:rPr>
      <w:rFonts w:ascii="Century Gothic" w:eastAsia="Times New Roman" w:hAnsi="Century Gothic" w:cs="Times New Roman"/>
      <w:sz w:val="18"/>
      <w:szCs w:val="22"/>
      <w:lang w:val="en-GB" w:eastAsia="en-GB"/>
    </w:rPr>
  </w:style>
  <w:style w:type="paragraph" w:customStyle="1" w:styleId="Alphabet1">
    <w:name w:val="Alphabet 1"/>
    <w:basedOn w:val="Normal"/>
    <w:qFormat/>
    <w:rsid w:val="001231AE"/>
    <w:pPr>
      <w:numPr>
        <w:numId w:val="1"/>
      </w:numPr>
      <w:tabs>
        <w:tab w:val="left" w:pos="1418"/>
      </w:tabs>
    </w:pPr>
  </w:style>
  <w:style w:type="paragraph" w:customStyle="1" w:styleId="Alphabet2">
    <w:name w:val="Alphabet 2"/>
    <w:basedOn w:val="Normal"/>
    <w:semiHidden/>
    <w:qFormat/>
    <w:rsid w:val="001231AE"/>
  </w:style>
  <w:style w:type="paragraph" w:customStyle="1" w:styleId="Alphabet3">
    <w:name w:val="Alphabet 3"/>
    <w:basedOn w:val="Normal"/>
    <w:qFormat/>
    <w:rsid w:val="001231AE"/>
    <w:pPr>
      <w:numPr>
        <w:ilvl w:val="2"/>
        <w:numId w:val="1"/>
      </w:numPr>
    </w:pPr>
  </w:style>
  <w:style w:type="paragraph" w:customStyle="1" w:styleId="Alphabet4">
    <w:name w:val="Alphabet 4"/>
    <w:basedOn w:val="Normal"/>
    <w:qFormat/>
    <w:rsid w:val="001231AE"/>
    <w:pPr>
      <w:numPr>
        <w:ilvl w:val="3"/>
        <w:numId w:val="1"/>
      </w:numPr>
      <w:tabs>
        <w:tab w:val="left" w:pos="3402"/>
      </w:tabs>
    </w:pPr>
  </w:style>
  <w:style w:type="paragraph" w:customStyle="1" w:styleId="Alphabet5">
    <w:name w:val="Alphabet 5"/>
    <w:basedOn w:val="Normal"/>
    <w:qFormat/>
    <w:rsid w:val="001231AE"/>
    <w:pPr>
      <w:numPr>
        <w:ilvl w:val="4"/>
        <w:numId w:val="1"/>
      </w:numPr>
    </w:pPr>
  </w:style>
  <w:style w:type="paragraph" w:customStyle="1" w:styleId="AnnexureHeading1">
    <w:name w:val="Annexure Heading 1"/>
    <w:basedOn w:val="Normal"/>
    <w:next w:val="AnnexureHeading2"/>
    <w:qFormat/>
    <w:rsid w:val="001231AE"/>
    <w:pPr>
      <w:numPr>
        <w:numId w:val="18"/>
      </w:numPr>
      <w:spacing w:after="200" w:line="240" w:lineRule="auto"/>
    </w:pPr>
    <w:rPr>
      <w:rFonts w:cs="Arial Black"/>
      <w:color w:val="000000"/>
      <w:sz w:val="18"/>
      <w:szCs w:val="18"/>
    </w:rPr>
  </w:style>
  <w:style w:type="paragraph" w:customStyle="1" w:styleId="AnnexureHeading2">
    <w:name w:val="Annexure Heading 2"/>
    <w:basedOn w:val="Normal"/>
    <w:qFormat/>
    <w:rsid w:val="001231AE"/>
    <w:pPr>
      <w:numPr>
        <w:ilvl w:val="1"/>
        <w:numId w:val="18"/>
      </w:numPr>
    </w:pPr>
  </w:style>
  <w:style w:type="paragraph" w:customStyle="1" w:styleId="AnnexureHeading3">
    <w:name w:val="Annexure Heading 3"/>
    <w:basedOn w:val="Normal"/>
    <w:qFormat/>
    <w:rsid w:val="001231AE"/>
    <w:pPr>
      <w:numPr>
        <w:ilvl w:val="2"/>
        <w:numId w:val="18"/>
      </w:numPr>
    </w:pPr>
  </w:style>
  <w:style w:type="paragraph" w:customStyle="1" w:styleId="AnnexureHeading4">
    <w:name w:val="Annexure Heading 4"/>
    <w:basedOn w:val="Normal"/>
    <w:qFormat/>
    <w:rsid w:val="001231AE"/>
    <w:pPr>
      <w:numPr>
        <w:ilvl w:val="3"/>
        <w:numId w:val="18"/>
      </w:numPr>
    </w:pPr>
  </w:style>
  <w:style w:type="paragraph" w:customStyle="1" w:styleId="AnnexureHeadingMain">
    <w:name w:val="Annexure Heading Main"/>
    <w:basedOn w:val="Normal"/>
    <w:next w:val="AnnexureHeadingSub"/>
    <w:qFormat/>
    <w:rsid w:val="001231AE"/>
    <w:pPr>
      <w:jc w:val="center"/>
    </w:pPr>
    <w:rPr>
      <w:b/>
      <w:caps/>
    </w:rPr>
  </w:style>
  <w:style w:type="paragraph" w:customStyle="1" w:styleId="AnnexureHeadingSub">
    <w:name w:val="Annexure Heading Sub"/>
    <w:basedOn w:val="Normal"/>
    <w:next w:val="AnnexureHeading1"/>
    <w:qFormat/>
    <w:rsid w:val="001231AE"/>
    <w:pPr>
      <w:jc w:val="center"/>
    </w:pPr>
    <w:rPr>
      <w:b/>
    </w:rPr>
  </w:style>
  <w:style w:type="numbering" w:customStyle="1" w:styleId="ArticleSection">
    <w:name w:val="ArticleSection"/>
    <w:rsid w:val="001231AE"/>
    <w:pPr>
      <w:numPr>
        <w:numId w:val="2"/>
      </w:numPr>
    </w:pPr>
  </w:style>
  <w:style w:type="paragraph" w:styleId="BodyText">
    <w:name w:val="Body Text"/>
    <w:basedOn w:val="Normal"/>
    <w:link w:val="BodyTextChar"/>
    <w:uiPriority w:val="1"/>
    <w:qFormat/>
    <w:rsid w:val="001231AE"/>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1231AE"/>
    <w:rPr>
      <w:rFonts w:eastAsia="Times New Roman" w:cs="Arial"/>
      <w:sz w:val="20"/>
      <w:szCs w:val="22"/>
      <w:lang w:val="en-GB" w:eastAsia="en-GB"/>
    </w:rPr>
  </w:style>
  <w:style w:type="paragraph" w:customStyle="1" w:styleId="BodyText1">
    <w:name w:val="Body Text 1"/>
    <w:basedOn w:val="Normal"/>
    <w:qFormat/>
    <w:rsid w:val="001231AE"/>
    <w:pPr>
      <w:tabs>
        <w:tab w:val="left" w:pos="851"/>
      </w:tabs>
      <w:ind w:left="851"/>
    </w:pPr>
  </w:style>
  <w:style w:type="paragraph" w:styleId="BodyText3">
    <w:name w:val="Body Text 3"/>
    <w:basedOn w:val="Normal"/>
    <w:link w:val="BodyText3Char"/>
    <w:rsid w:val="001231AE"/>
    <w:pPr>
      <w:tabs>
        <w:tab w:val="left" w:pos="1701"/>
      </w:tabs>
      <w:ind w:left="1701"/>
    </w:pPr>
    <w:rPr>
      <w:rFonts w:cs="Arial"/>
      <w:szCs w:val="21"/>
    </w:rPr>
  </w:style>
  <w:style w:type="character" w:customStyle="1" w:styleId="BodyText3Char">
    <w:name w:val="Body Text 3 Char"/>
    <w:basedOn w:val="DefaultParagraphFont"/>
    <w:link w:val="BodyText3"/>
    <w:rsid w:val="001231AE"/>
    <w:rPr>
      <w:rFonts w:ascii="Century Gothic" w:eastAsia="Times New Roman" w:hAnsi="Century Gothic" w:cs="Arial"/>
      <w:sz w:val="20"/>
      <w:szCs w:val="21"/>
      <w:lang w:val="en-GB" w:eastAsia="en-GB"/>
    </w:rPr>
  </w:style>
  <w:style w:type="paragraph" w:customStyle="1" w:styleId="Bodytext4">
    <w:name w:val="Body text 4"/>
    <w:basedOn w:val="Normal"/>
    <w:qFormat/>
    <w:rsid w:val="001231AE"/>
    <w:pPr>
      <w:tabs>
        <w:tab w:val="left" w:pos="2835"/>
      </w:tabs>
      <w:ind w:left="2835"/>
    </w:pPr>
  </w:style>
  <w:style w:type="paragraph" w:customStyle="1" w:styleId="BodyText5">
    <w:name w:val="Body Text 5"/>
    <w:basedOn w:val="Normal"/>
    <w:qFormat/>
    <w:rsid w:val="001231AE"/>
    <w:pPr>
      <w:tabs>
        <w:tab w:val="left" w:pos="4253"/>
      </w:tabs>
      <w:ind w:left="4253"/>
    </w:pPr>
  </w:style>
  <w:style w:type="paragraph" w:customStyle="1" w:styleId="Bullet">
    <w:name w:val="Bullet"/>
    <w:basedOn w:val="Normal"/>
    <w:rsid w:val="001231AE"/>
    <w:pPr>
      <w:numPr>
        <w:numId w:val="3"/>
      </w:numPr>
    </w:pPr>
  </w:style>
  <w:style w:type="paragraph" w:customStyle="1" w:styleId="Bullet1">
    <w:name w:val="Bullet 1"/>
    <w:basedOn w:val="Normal"/>
    <w:qFormat/>
    <w:rsid w:val="001231AE"/>
    <w:pPr>
      <w:numPr>
        <w:numId w:val="4"/>
      </w:numPr>
    </w:pPr>
  </w:style>
  <w:style w:type="paragraph" w:customStyle="1" w:styleId="Bullet3">
    <w:name w:val="Bullet 3"/>
    <w:basedOn w:val="Normal"/>
    <w:qFormat/>
    <w:rsid w:val="001231AE"/>
    <w:pPr>
      <w:numPr>
        <w:ilvl w:val="1"/>
        <w:numId w:val="4"/>
      </w:numPr>
    </w:pPr>
  </w:style>
  <w:style w:type="paragraph" w:customStyle="1" w:styleId="Bullet4">
    <w:name w:val="Bullet 4"/>
    <w:basedOn w:val="Normal"/>
    <w:qFormat/>
    <w:rsid w:val="001231AE"/>
    <w:pPr>
      <w:numPr>
        <w:ilvl w:val="2"/>
        <w:numId w:val="4"/>
      </w:numPr>
    </w:pPr>
  </w:style>
  <w:style w:type="paragraph" w:customStyle="1" w:styleId="Bullet5">
    <w:name w:val="Bullet 5"/>
    <w:basedOn w:val="Normal"/>
    <w:qFormat/>
    <w:rsid w:val="001231AE"/>
    <w:pPr>
      <w:numPr>
        <w:ilvl w:val="3"/>
        <w:numId w:val="4"/>
      </w:numPr>
    </w:pPr>
  </w:style>
  <w:style w:type="paragraph" w:customStyle="1" w:styleId="Heading0">
    <w:name w:val="Heading 0"/>
    <w:basedOn w:val="Normal"/>
    <w:next w:val="Normal"/>
    <w:rsid w:val="001231AE"/>
    <w:rPr>
      <w:rFonts w:cs="Arial"/>
      <w:b/>
      <w:szCs w:val="21"/>
    </w:rPr>
  </w:style>
  <w:style w:type="character" w:styleId="Hyperlink">
    <w:name w:val="Hyperlink"/>
    <w:uiPriority w:val="99"/>
    <w:unhideWhenUsed/>
    <w:rsid w:val="001231AE"/>
    <w:rPr>
      <w:color w:val="0000FF"/>
      <w:u w:val="single"/>
    </w:rPr>
  </w:style>
  <w:style w:type="paragraph" w:customStyle="1" w:styleId="ListNumbering">
    <w:name w:val="List Numbering"/>
    <w:basedOn w:val="Normal"/>
    <w:qFormat/>
    <w:rsid w:val="001231AE"/>
    <w:pPr>
      <w:numPr>
        <w:numId w:val="5"/>
      </w:numPr>
      <w:tabs>
        <w:tab w:val="left" w:pos="851"/>
      </w:tabs>
    </w:pPr>
  </w:style>
  <w:style w:type="paragraph" w:customStyle="1" w:styleId="Parties">
    <w:name w:val="Parties"/>
    <w:basedOn w:val="Normal"/>
    <w:qFormat/>
    <w:rsid w:val="001231AE"/>
    <w:pPr>
      <w:numPr>
        <w:numId w:val="6"/>
      </w:numPr>
      <w:tabs>
        <w:tab w:val="left" w:pos="851"/>
      </w:tabs>
    </w:pPr>
  </w:style>
  <w:style w:type="paragraph" w:customStyle="1" w:styleId="RECITALS">
    <w:name w:val="RECITALS"/>
    <w:basedOn w:val="Normal"/>
    <w:rsid w:val="001231AE"/>
    <w:pPr>
      <w:numPr>
        <w:numId w:val="7"/>
      </w:numPr>
      <w:tabs>
        <w:tab w:val="left" w:pos="851"/>
      </w:tabs>
    </w:pPr>
  </w:style>
  <w:style w:type="paragraph" w:customStyle="1" w:styleId="RomanNumeral1">
    <w:name w:val="Roman Numeral 1"/>
    <w:basedOn w:val="Normal"/>
    <w:qFormat/>
    <w:rsid w:val="001231AE"/>
    <w:pPr>
      <w:numPr>
        <w:numId w:val="8"/>
      </w:numPr>
      <w:tabs>
        <w:tab w:val="left" w:pos="1418"/>
      </w:tabs>
    </w:pPr>
  </w:style>
  <w:style w:type="paragraph" w:customStyle="1" w:styleId="RomanNumeral2">
    <w:name w:val="Roman Numeral 2"/>
    <w:basedOn w:val="Normal"/>
    <w:semiHidden/>
    <w:qFormat/>
    <w:rsid w:val="001231AE"/>
  </w:style>
  <w:style w:type="paragraph" w:customStyle="1" w:styleId="RomanNumeral3">
    <w:name w:val="Roman Numeral 3"/>
    <w:basedOn w:val="Normal"/>
    <w:qFormat/>
    <w:rsid w:val="001231AE"/>
    <w:pPr>
      <w:numPr>
        <w:ilvl w:val="2"/>
        <w:numId w:val="8"/>
      </w:numPr>
    </w:pPr>
  </w:style>
  <w:style w:type="paragraph" w:customStyle="1" w:styleId="RomanNumeral4">
    <w:name w:val="Roman Numeral 4"/>
    <w:basedOn w:val="Normal"/>
    <w:qFormat/>
    <w:rsid w:val="001231AE"/>
    <w:pPr>
      <w:numPr>
        <w:ilvl w:val="3"/>
        <w:numId w:val="8"/>
      </w:numPr>
      <w:tabs>
        <w:tab w:val="left" w:pos="907"/>
        <w:tab w:val="left" w:pos="1644"/>
        <w:tab w:val="left" w:pos="2381"/>
        <w:tab w:val="left" w:pos="3119"/>
        <w:tab w:val="left" w:pos="3856"/>
        <w:tab w:val="left" w:pos="4593"/>
        <w:tab w:val="left" w:pos="5330"/>
        <w:tab w:val="left" w:pos="6067"/>
      </w:tabs>
      <w:suppressAutoHyphens/>
      <w:jc w:val="both"/>
    </w:pPr>
    <w:rPr>
      <w:rFonts w:ascii="Arial" w:hAnsi="Arial" w:cs="Arial"/>
      <w:szCs w:val="20"/>
    </w:rPr>
  </w:style>
  <w:style w:type="paragraph" w:customStyle="1" w:styleId="RomanNumeral5">
    <w:name w:val="Roman Numeral 5"/>
    <w:basedOn w:val="Normal"/>
    <w:qFormat/>
    <w:rsid w:val="001231AE"/>
    <w:pPr>
      <w:numPr>
        <w:ilvl w:val="4"/>
        <w:numId w:val="8"/>
      </w:numPr>
    </w:pPr>
  </w:style>
  <w:style w:type="paragraph" w:customStyle="1" w:styleId="ScheduleHeading1">
    <w:name w:val="Schedule Heading 1"/>
    <w:basedOn w:val="Normal"/>
    <w:next w:val="ScheduleHeading2"/>
    <w:qFormat/>
    <w:rsid w:val="001231AE"/>
    <w:pPr>
      <w:numPr>
        <w:numId w:val="9"/>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1231AE"/>
    <w:pPr>
      <w:numPr>
        <w:ilvl w:val="1"/>
        <w:numId w:val="9"/>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1231AE"/>
    <w:pPr>
      <w:numPr>
        <w:ilvl w:val="2"/>
        <w:numId w:val="9"/>
      </w:numPr>
      <w:spacing w:line="240" w:lineRule="auto"/>
      <w:ind w:left="2160" w:hanging="720"/>
    </w:pPr>
    <w:rPr>
      <w:sz w:val="18"/>
      <w:szCs w:val="18"/>
    </w:rPr>
  </w:style>
  <w:style w:type="paragraph" w:customStyle="1" w:styleId="ScheduleHeading4">
    <w:name w:val="Schedule Heading 4"/>
    <w:basedOn w:val="Normal"/>
    <w:qFormat/>
    <w:rsid w:val="001231AE"/>
    <w:pPr>
      <w:numPr>
        <w:ilvl w:val="3"/>
        <w:numId w:val="9"/>
      </w:numPr>
    </w:pPr>
  </w:style>
  <w:style w:type="paragraph" w:customStyle="1" w:styleId="ScheduleHeadingMain">
    <w:name w:val="Schedule Heading Main"/>
    <w:basedOn w:val="Normal"/>
    <w:next w:val="ScheduleHeadingSub"/>
    <w:rsid w:val="001231AE"/>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1231AE"/>
    <w:pPr>
      <w:jc w:val="center"/>
    </w:pPr>
    <w:rPr>
      <w:b/>
    </w:rPr>
  </w:style>
  <w:style w:type="table" w:styleId="TableGrid">
    <w:name w:val="Table Grid"/>
    <w:uiPriority w:val="59"/>
    <w:rsid w:val="001231AE"/>
    <w:pPr>
      <w:tabs>
        <w:tab w:val="left" w:pos="907"/>
        <w:tab w:val="left" w:pos="1644"/>
        <w:tab w:val="left" w:pos="2381"/>
        <w:tab w:val="left" w:pos="3119"/>
        <w:tab w:val="left" w:pos="3856"/>
        <w:tab w:val="left" w:pos="4593"/>
        <w:tab w:val="left" w:pos="5330"/>
        <w:tab w:val="left" w:pos="6067"/>
      </w:tabs>
      <w:suppressAutoHyphens/>
      <w:spacing w:before="240"/>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1231AE"/>
    <w:pPr>
      <w:tabs>
        <w:tab w:val="left" w:pos="8505"/>
      </w:tabs>
      <w:spacing w:line="220" w:lineRule="exact"/>
    </w:pPr>
    <w:rPr>
      <w:sz w:val="18"/>
    </w:rPr>
  </w:style>
  <w:style w:type="paragraph" w:styleId="TOC2">
    <w:name w:val="toc 2"/>
    <w:basedOn w:val="Normal"/>
    <w:next w:val="Normal"/>
    <w:autoRedefine/>
    <w:uiPriority w:val="39"/>
    <w:unhideWhenUsed/>
    <w:rsid w:val="001231AE"/>
    <w:pPr>
      <w:ind w:left="210"/>
    </w:pPr>
  </w:style>
  <w:style w:type="paragraph" w:styleId="TOC3">
    <w:name w:val="toc 3"/>
    <w:basedOn w:val="Normal"/>
    <w:next w:val="Normal"/>
    <w:autoRedefine/>
    <w:uiPriority w:val="39"/>
    <w:unhideWhenUsed/>
    <w:rsid w:val="001231AE"/>
    <w:pPr>
      <w:ind w:left="420"/>
    </w:pPr>
  </w:style>
  <w:style w:type="paragraph" w:styleId="TOC4">
    <w:name w:val="toc 4"/>
    <w:basedOn w:val="Normal"/>
    <w:next w:val="Normal"/>
    <w:autoRedefine/>
    <w:uiPriority w:val="39"/>
    <w:unhideWhenUsed/>
    <w:rsid w:val="001231AE"/>
    <w:pPr>
      <w:spacing w:after="100"/>
      <w:ind w:left="630"/>
    </w:pPr>
  </w:style>
  <w:style w:type="paragraph" w:styleId="TOC5">
    <w:name w:val="toc 5"/>
    <w:basedOn w:val="Normal"/>
    <w:next w:val="Normal"/>
    <w:autoRedefine/>
    <w:uiPriority w:val="39"/>
    <w:unhideWhenUsed/>
    <w:rsid w:val="001231AE"/>
    <w:pPr>
      <w:spacing w:after="100"/>
      <w:ind w:left="840"/>
    </w:pPr>
  </w:style>
  <w:style w:type="paragraph" w:styleId="TOC6">
    <w:name w:val="toc 6"/>
    <w:basedOn w:val="Normal"/>
    <w:next w:val="Normal"/>
    <w:autoRedefine/>
    <w:uiPriority w:val="39"/>
    <w:unhideWhenUsed/>
    <w:rsid w:val="001231AE"/>
    <w:pPr>
      <w:spacing w:after="100"/>
      <w:ind w:left="1050"/>
    </w:pPr>
  </w:style>
  <w:style w:type="paragraph" w:styleId="TOC7">
    <w:name w:val="toc 7"/>
    <w:basedOn w:val="Normal"/>
    <w:next w:val="Normal"/>
    <w:autoRedefine/>
    <w:uiPriority w:val="39"/>
    <w:unhideWhenUsed/>
    <w:rsid w:val="001231AE"/>
    <w:pPr>
      <w:spacing w:after="100"/>
      <w:ind w:left="1260"/>
    </w:pPr>
  </w:style>
  <w:style w:type="paragraph" w:styleId="TOC8">
    <w:name w:val="toc 8"/>
    <w:basedOn w:val="Normal"/>
    <w:next w:val="Normal"/>
    <w:autoRedefine/>
    <w:uiPriority w:val="39"/>
    <w:unhideWhenUsed/>
    <w:rsid w:val="001231AE"/>
    <w:pPr>
      <w:spacing w:after="100"/>
      <w:ind w:left="1470"/>
    </w:pPr>
  </w:style>
  <w:style w:type="paragraph" w:styleId="TOC9">
    <w:name w:val="toc 9"/>
    <w:basedOn w:val="Normal"/>
    <w:next w:val="Normal"/>
    <w:autoRedefine/>
    <w:uiPriority w:val="39"/>
    <w:unhideWhenUsed/>
    <w:rsid w:val="001231AE"/>
    <w:pPr>
      <w:spacing w:after="100"/>
      <w:ind w:left="1680"/>
    </w:pPr>
  </w:style>
  <w:style w:type="paragraph" w:customStyle="1" w:styleId="Nodocx">
    <w:name w:val="Nodocx"/>
    <w:basedOn w:val="Normal"/>
    <w:qFormat/>
    <w:rsid w:val="001231AE"/>
  </w:style>
  <w:style w:type="paragraph" w:customStyle="1" w:styleId="AnnexureHeading5">
    <w:name w:val="Annexure Heading 5"/>
    <w:basedOn w:val="Normal"/>
    <w:qFormat/>
    <w:rsid w:val="001231AE"/>
    <w:pPr>
      <w:numPr>
        <w:ilvl w:val="4"/>
        <w:numId w:val="18"/>
      </w:numPr>
    </w:pPr>
  </w:style>
  <w:style w:type="paragraph" w:styleId="Footer">
    <w:name w:val="footer"/>
    <w:basedOn w:val="Normal"/>
    <w:link w:val="FooterChar"/>
    <w:uiPriority w:val="99"/>
    <w:rsid w:val="001231AE"/>
    <w:pPr>
      <w:tabs>
        <w:tab w:val="center" w:pos="4513"/>
        <w:tab w:val="right" w:pos="9026"/>
      </w:tabs>
    </w:pPr>
  </w:style>
  <w:style w:type="character" w:customStyle="1" w:styleId="FooterChar">
    <w:name w:val="Footer Char"/>
    <w:basedOn w:val="DefaultParagraphFont"/>
    <w:link w:val="Footer"/>
    <w:uiPriority w:val="99"/>
    <w:rsid w:val="001231AE"/>
    <w:rPr>
      <w:rFonts w:ascii="Century Gothic" w:eastAsia="Times New Roman" w:hAnsi="Century Gothic" w:cs="Times New Roman"/>
      <w:sz w:val="20"/>
      <w:szCs w:val="22"/>
      <w:lang w:val="en-GB" w:eastAsia="en-GB"/>
    </w:rPr>
  </w:style>
  <w:style w:type="paragraph" w:styleId="Header">
    <w:name w:val="header"/>
    <w:basedOn w:val="Normal"/>
    <w:link w:val="HeaderChar"/>
    <w:rsid w:val="001231AE"/>
    <w:pPr>
      <w:tabs>
        <w:tab w:val="center" w:pos="4513"/>
        <w:tab w:val="right" w:pos="9026"/>
      </w:tabs>
    </w:pPr>
  </w:style>
  <w:style w:type="character" w:customStyle="1" w:styleId="HeaderChar">
    <w:name w:val="Header Char"/>
    <w:basedOn w:val="DefaultParagraphFont"/>
    <w:link w:val="Header"/>
    <w:rsid w:val="001231AE"/>
    <w:rPr>
      <w:rFonts w:ascii="Century Gothic" w:eastAsia="Times New Roman" w:hAnsi="Century Gothic" w:cs="Times New Roman"/>
      <w:sz w:val="20"/>
      <w:szCs w:val="22"/>
      <w:lang w:val="en-GB" w:eastAsia="en-GB"/>
    </w:rPr>
  </w:style>
  <w:style w:type="paragraph" w:customStyle="1" w:styleId="ScheduleHeading5">
    <w:name w:val="Schedule Heading 5"/>
    <w:basedOn w:val="Normal"/>
    <w:qFormat/>
    <w:rsid w:val="001231AE"/>
    <w:pPr>
      <w:numPr>
        <w:ilvl w:val="4"/>
        <w:numId w:val="9"/>
      </w:numPr>
    </w:pPr>
  </w:style>
  <w:style w:type="paragraph" w:styleId="ListParagraph">
    <w:name w:val="List Paragraph"/>
    <w:basedOn w:val="Normal"/>
    <w:uiPriority w:val="1"/>
    <w:qFormat/>
    <w:rsid w:val="001231AE"/>
    <w:pPr>
      <w:numPr>
        <w:numId w:val="19"/>
      </w:numPr>
      <w:spacing w:after="240" w:line="260" w:lineRule="exact"/>
    </w:pPr>
  </w:style>
  <w:style w:type="paragraph" w:customStyle="1" w:styleId="TableParagraph">
    <w:name w:val="Table Paragraph"/>
    <w:basedOn w:val="Normal"/>
    <w:uiPriority w:val="1"/>
    <w:qFormat/>
    <w:rsid w:val="001231AE"/>
  </w:style>
  <w:style w:type="paragraph" w:styleId="TOCHeading">
    <w:name w:val="TOC Heading"/>
    <w:basedOn w:val="Heading1"/>
    <w:next w:val="Normal"/>
    <w:uiPriority w:val="39"/>
    <w:semiHidden/>
    <w:unhideWhenUsed/>
    <w:qFormat/>
    <w:rsid w:val="001231AE"/>
    <w:pPr>
      <w:keepLines/>
      <w:spacing w:before="480" w:after="0" w:line="276" w:lineRule="auto"/>
      <w:outlineLvl w:val="9"/>
    </w:pPr>
    <w:rPr>
      <w:rFonts w:eastAsia="MS Gothic" w:cs="Times New Roman"/>
      <w:bCs/>
      <w:color w:val="365F91"/>
      <w:szCs w:val="28"/>
      <w:lang w:val="en-US" w:eastAsia="ja-JP"/>
    </w:rPr>
  </w:style>
  <w:style w:type="paragraph" w:styleId="BalloonText">
    <w:name w:val="Balloon Text"/>
    <w:basedOn w:val="Normal"/>
    <w:link w:val="BalloonTextChar"/>
    <w:uiPriority w:val="99"/>
    <w:semiHidden/>
    <w:unhideWhenUsed/>
    <w:rsid w:val="001231AE"/>
    <w:rPr>
      <w:rFonts w:ascii="Tahoma" w:hAnsi="Tahoma" w:cs="Tahoma"/>
      <w:sz w:val="16"/>
      <w:szCs w:val="16"/>
    </w:rPr>
  </w:style>
  <w:style w:type="character" w:customStyle="1" w:styleId="BalloonTextChar">
    <w:name w:val="Balloon Text Char"/>
    <w:basedOn w:val="DefaultParagraphFont"/>
    <w:link w:val="BalloonText"/>
    <w:uiPriority w:val="99"/>
    <w:semiHidden/>
    <w:rsid w:val="001231AE"/>
    <w:rPr>
      <w:rFonts w:ascii="Tahoma" w:eastAsia="Times New Roman" w:hAnsi="Tahoma" w:cs="Tahoma"/>
      <w:sz w:val="16"/>
      <w:szCs w:val="16"/>
      <w:lang w:val="en-GB" w:eastAsia="en-GB"/>
    </w:rPr>
  </w:style>
  <w:style w:type="character" w:customStyle="1" w:styleId="Bodytext2">
    <w:name w:val="Body text (2)_"/>
    <w:basedOn w:val="DefaultParagraphFont"/>
    <w:rsid w:val="001231AE"/>
    <w:rPr>
      <w:rFonts w:ascii="Arial" w:eastAsia="Arial" w:hAnsi="Arial" w:cs="Arial"/>
      <w:b w:val="0"/>
      <w:bCs w:val="0"/>
      <w:i w:val="0"/>
      <w:iCs w:val="0"/>
      <w:smallCaps w:val="0"/>
      <w:strike w:val="0"/>
      <w:sz w:val="20"/>
      <w:szCs w:val="20"/>
      <w:u w:val="none"/>
    </w:rPr>
  </w:style>
  <w:style w:type="character" w:customStyle="1" w:styleId="Bodytext20">
    <w:name w:val="Body text (2)"/>
    <w:basedOn w:val="Bodytext2"/>
    <w:rsid w:val="001231AE"/>
    <w:rPr>
      <w:color w:val="222626"/>
      <w:spacing w:val="0"/>
      <w:w w:val="100"/>
      <w:position w:val="0"/>
      <w:lang w:val="en-GB" w:eastAsia="en-GB" w:bidi="en-GB"/>
    </w:rPr>
  </w:style>
  <w:style w:type="character" w:customStyle="1" w:styleId="Bodytext9Exact">
    <w:name w:val="Body text (9) Exact"/>
    <w:basedOn w:val="Bodytext9"/>
    <w:rsid w:val="001231AE"/>
    <w:rPr>
      <w:color w:val="222626"/>
    </w:rPr>
  </w:style>
  <w:style w:type="character" w:customStyle="1" w:styleId="Bodytext985pt">
    <w:name w:val="Body text (9) + 8.5 pt"/>
    <w:aliases w:val="Not Bold Exact"/>
    <w:basedOn w:val="Bodytext9"/>
    <w:rsid w:val="001231AE"/>
    <w:rPr>
      <w:color w:val="222626"/>
      <w:sz w:val="17"/>
      <w:szCs w:val="17"/>
    </w:rPr>
  </w:style>
  <w:style w:type="character" w:customStyle="1" w:styleId="Heading62">
    <w:name w:val="Heading #6 (2)_"/>
    <w:basedOn w:val="DefaultParagraphFont"/>
    <w:rsid w:val="001231AE"/>
    <w:rPr>
      <w:rFonts w:ascii="Arial" w:eastAsia="Arial" w:hAnsi="Arial" w:cs="Arial"/>
      <w:b w:val="0"/>
      <w:bCs w:val="0"/>
      <w:i w:val="0"/>
      <w:iCs w:val="0"/>
      <w:smallCaps w:val="0"/>
      <w:strike w:val="0"/>
      <w:sz w:val="30"/>
      <w:szCs w:val="30"/>
      <w:u w:val="none"/>
    </w:rPr>
  </w:style>
  <w:style w:type="character" w:customStyle="1" w:styleId="Heading620">
    <w:name w:val="Heading #6 (2)"/>
    <w:basedOn w:val="Heading62"/>
    <w:rsid w:val="001231AE"/>
    <w:rPr>
      <w:color w:val="444949"/>
      <w:spacing w:val="0"/>
      <w:w w:val="100"/>
      <w:position w:val="0"/>
      <w:lang w:val="en-GB" w:eastAsia="en-GB" w:bidi="en-GB"/>
    </w:rPr>
  </w:style>
  <w:style w:type="character" w:customStyle="1" w:styleId="Bodytext295pt">
    <w:name w:val="Body text (2) + 9.5 pt"/>
    <w:aliases w:val="Bold"/>
    <w:basedOn w:val="Bodytext2"/>
    <w:rsid w:val="001231AE"/>
    <w:rPr>
      <w:b/>
      <w:bCs/>
      <w:color w:val="EB7359"/>
      <w:spacing w:val="0"/>
      <w:w w:val="100"/>
      <w:position w:val="0"/>
      <w:sz w:val="19"/>
      <w:szCs w:val="19"/>
      <w:lang w:val="en-GB" w:eastAsia="en-GB" w:bidi="en-GB"/>
    </w:rPr>
  </w:style>
  <w:style w:type="character" w:customStyle="1" w:styleId="Bodytext9">
    <w:name w:val="Body text (9)_"/>
    <w:basedOn w:val="DefaultParagraphFont"/>
    <w:link w:val="Bodytext90"/>
    <w:rsid w:val="001231AE"/>
    <w:rPr>
      <w:rFonts w:ascii="Arial" w:eastAsia="Arial" w:hAnsi="Arial" w:cs="Arial"/>
      <w:b/>
      <w:bCs/>
      <w:sz w:val="16"/>
      <w:szCs w:val="16"/>
      <w:shd w:val="clear" w:color="auto" w:fill="FFFFFF"/>
    </w:rPr>
  </w:style>
  <w:style w:type="paragraph" w:customStyle="1" w:styleId="Bodytext90">
    <w:name w:val="Body text (9)"/>
    <w:basedOn w:val="Normal"/>
    <w:link w:val="Bodytext9"/>
    <w:rsid w:val="001231AE"/>
    <w:pPr>
      <w:shd w:val="clear" w:color="auto" w:fill="FFFFFF"/>
      <w:spacing w:line="233" w:lineRule="exact"/>
    </w:pPr>
    <w:rPr>
      <w:rFonts w:ascii="Arial" w:eastAsia="Arial" w:hAnsi="Arial" w:cs="Arial"/>
      <w:b/>
      <w:bCs/>
      <w:sz w:val="16"/>
      <w:szCs w:val="16"/>
      <w:lang w:val="en-US" w:eastAsia="en-US"/>
    </w:rPr>
  </w:style>
  <w:style w:type="paragraph" w:styleId="NormalWeb">
    <w:name w:val="Normal (Web)"/>
    <w:basedOn w:val="Normal"/>
    <w:uiPriority w:val="99"/>
    <w:unhideWhenUsed/>
    <w:rsid w:val="001231AE"/>
    <w:pPr>
      <w:spacing w:before="100" w:beforeAutospacing="1" w:after="100" w:afterAutospacing="1"/>
    </w:pPr>
  </w:style>
  <w:style w:type="table" w:styleId="MediumList2-Accent6">
    <w:name w:val="Medium List 2 Accent 6"/>
    <w:basedOn w:val="TableNormal"/>
    <w:uiPriority w:val="66"/>
    <w:rsid w:val="001231AE"/>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231AE"/>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70">
    <w:name w:val="Heading #7_"/>
    <w:basedOn w:val="DefaultParagraphFont"/>
    <w:rsid w:val="001231AE"/>
    <w:rPr>
      <w:rFonts w:ascii="Arial" w:eastAsia="Arial" w:hAnsi="Arial" w:cs="Arial"/>
      <w:b w:val="0"/>
      <w:bCs w:val="0"/>
      <w:i w:val="0"/>
      <w:iCs w:val="0"/>
      <w:smallCaps w:val="0"/>
      <w:strike w:val="0"/>
      <w:sz w:val="30"/>
      <w:szCs w:val="30"/>
      <w:u w:val="none"/>
    </w:rPr>
  </w:style>
  <w:style w:type="character" w:customStyle="1" w:styleId="Heading71">
    <w:name w:val="Heading #7"/>
    <w:basedOn w:val="Heading70"/>
    <w:rsid w:val="001231AE"/>
    <w:rPr>
      <w:color w:val="222626"/>
      <w:spacing w:val="0"/>
      <w:w w:val="100"/>
      <w:position w:val="0"/>
      <w:lang w:val="en-GB" w:eastAsia="en-GB" w:bidi="en-GB"/>
    </w:rPr>
  </w:style>
  <w:style w:type="character" w:customStyle="1" w:styleId="Bodytext8">
    <w:name w:val="Body text (8)_"/>
    <w:basedOn w:val="DefaultParagraphFont"/>
    <w:link w:val="Bodytext80"/>
    <w:rsid w:val="001231AE"/>
    <w:rPr>
      <w:rFonts w:ascii="Arial" w:eastAsia="Arial" w:hAnsi="Arial" w:cs="Arial"/>
      <w:b/>
      <w:bCs/>
      <w:sz w:val="19"/>
      <w:szCs w:val="19"/>
      <w:shd w:val="clear" w:color="auto" w:fill="FFFFFF"/>
    </w:rPr>
  </w:style>
  <w:style w:type="character" w:customStyle="1" w:styleId="Heading50">
    <w:name w:val="Heading #5_"/>
    <w:basedOn w:val="DefaultParagraphFont"/>
    <w:link w:val="Heading51"/>
    <w:rsid w:val="001231AE"/>
    <w:rPr>
      <w:rFonts w:ascii="Arial" w:eastAsia="Arial" w:hAnsi="Arial" w:cs="Arial"/>
      <w:b/>
      <w:bCs/>
      <w:sz w:val="30"/>
      <w:szCs w:val="30"/>
      <w:shd w:val="clear" w:color="auto" w:fill="FFFFFF"/>
    </w:rPr>
  </w:style>
  <w:style w:type="paragraph" w:customStyle="1" w:styleId="Bodytext80">
    <w:name w:val="Body text (8)"/>
    <w:basedOn w:val="Normal"/>
    <w:link w:val="Bodytext8"/>
    <w:rsid w:val="001231AE"/>
    <w:pPr>
      <w:shd w:val="clear" w:color="auto" w:fill="FFFFFF"/>
      <w:spacing w:before="100" w:after="200" w:line="281" w:lineRule="exact"/>
    </w:pPr>
    <w:rPr>
      <w:rFonts w:ascii="Arial" w:eastAsia="Arial" w:hAnsi="Arial" w:cs="Arial"/>
      <w:b/>
      <w:bCs/>
      <w:sz w:val="19"/>
      <w:szCs w:val="19"/>
      <w:lang w:val="en-US" w:eastAsia="en-US"/>
    </w:rPr>
  </w:style>
  <w:style w:type="paragraph" w:customStyle="1" w:styleId="Heading51">
    <w:name w:val="Heading #5"/>
    <w:basedOn w:val="Normal"/>
    <w:link w:val="Heading50"/>
    <w:rsid w:val="001231AE"/>
    <w:pPr>
      <w:shd w:val="clear" w:color="auto" w:fill="FFFFFF"/>
      <w:spacing w:before="340" w:line="334" w:lineRule="exact"/>
      <w:outlineLvl w:val="4"/>
    </w:pPr>
    <w:rPr>
      <w:rFonts w:ascii="Arial" w:eastAsia="Arial" w:hAnsi="Arial" w:cs="Arial"/>
      <w:b/>
      <w:bCs/>
      <w:sz w:val="30"/>
      <w:szCs w:val="30"/>
      <w:lang w:val="en-US" w:eastAsia="en-US"/>
    </w:rPr>
  </w:style>
  <w:style w:type="character" w:customStyle="1" w:styleId="Heading7Bold">
    <w:name w:val="Heading #7 + Bold"/>
    <w:basedOn w:val="Heading70"/>
    <w:rsid w:val="001231AE"/>
    <w:rPr>
      <w:b/>
      <w:bCs/>
      <w:color w:val="000000"/>
      <w:spacing w:val="0"/>
      <w:w w:val="100"/>
      <w:position w:val="0"/>
      <w:lang w:val="en-GB" w:eastAsia="en-GB" w:bidi="en-GB"/>
    </w:rPr>
  </w:style>
  <w:style w:type="character" w:styleId="CommentReference">
    <w:name w:val="annotation reference"/>
    <w:basedOn w:val="DefaultParagraphFont"/>
    <w:uiPriority w:val="99"/>
    <w:unhideWhenUsed/>
    <w:rsid w:val="001231AE"/>
    <w:rPr>
      <w:sz w:val="16"/>
      <w:szCs w:val="16"/>
    </w:rPr>
  </w:style>
  <w:style w:type="paragraph" w:styleId="CommentText">
    <w:name w:val="annotation text"/>
    <w:basedOn w:val="Normal"/>
    <w:link w:val="CommentTextChar"/>
    <w:uiPriority w:val="99"/>
    <w:unhideWhenUsed/>
    <w:rsid w:val="001231AE"/>
    <w:rPr>
      <w:szCs w:val="20"/>
    </w:rPr>
  </w:style>
  <w:style w:type="character" w:customStyle="1" w:styleId="CommentTextChar">
    <w:name w:val="Comment Text Char"/>
    <w:basedOn w:val="DefaultParagraphFont"/>
    <w:link w:val="CommentText"/>
    <w:uiPriority w:val="99"/>
    <w:rsid w:val="001231AE"/>
    <w:rPr>
      <w:rFonts w:ascii="Century Gothic" w:eastAsia="Times New Roman" w:hAnsi="Century Gothic"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1231AE"/>
    <w:rPr>
      <w:b/>
      <w:bCs/>
    </w:rPr>
  </w:style>
  <w:style w:type="character" w:customStyle="1" w:styleId="CommentSubjectChar">
    <w:name w:val="Comment Subject Char"/>
    <w:basedOn w:val="CommentTextChar"/>
    <w:link w:val="CommentSubject"/>
    <w:uiPriority w:val="99"/>
    <w:semiHidden/>
    <w:rsid w:val="001231AE"/>
    <w:rPr>
      <w:b/>
      <w:bCs/>
    </w:rPr>
  </w:style>
  <w:style w:type="paragraph" w:styleId="Revision">
    <w:name w:val="Revision"/>
    <w:hidden/>
    <w:uiPriority w:val="99"/>
    <w:semiHidden/>
    <w:rsid w:val="001231AE"/>
    <w:rPr>
      <w:rFonts w:ascii="Times New Roman" w:eastAsia="Times New Roman" w:hAnsi="Times New Roman" w:cs="Times New Roman"/>
      <w:lang w:val="en-GB" w:eastAsia="en-GB"/>
    </w:rPr>
  </w:style>
  <w:style w:type="paragraph" w:customStyle="1" w:styleId="Numeric">
    <w:name w:val="Numeric"/>
    <w:basedOn w:val="BodyText"/>
    <w:rsid w:val="001231AE"/>
    <w:pPr>
      <w:numPr>
        <w:numId w:val="10"/>
      </w:numPr>
      <w:tabs>
        <w:tab w:val="clear" w:pos="0"/>
      </w:tabs>
      <w:kinsoku/>
      <w:overflowPunct/>
      <w:spacing w:before="100" w:after="100" w:line="240" w:lineRule="auto"/>
      <w:jc w:val="both"/>
    </w:pPr>
    <w:rPr>
      <w:rFonts w:ascii="Arial" w:eastAsia="Batang" w:hAnsi="Arial" w:cs="Times New Roman"/>
      <w:szCs w:val="20"/>
      <w:lang w:eastAsia="en-US"/>
    </w:rPr>
  </w:style>
  <w:style w:type="paragraph" w:customStyle="1" w:styleId="Para2">
    <w:name w:val="Para 2"/>
    <w:basedOn w:val="Heading2"/>
    <w:rsid w:val="001231AE"/>
    <w:pPr>
      <w:tabs>
        <w:tab w:val="num" w:pos="709"/>
      </w:tabs>
      <w:spacing w:before="100" w:after="100" w:line="240" w:lineRule="auto"/>
      <w:ind w:left="709" w:hanging="709"/>
      <w:jc w:val="both"/>
    </w:pPr>
    <w:rPr>
      <w:rFonts w:ascii="Arial" w:eastAsia="Batang" w:hAnsi="Arial"/>
      <w:b/>
      <w:bCs w:val="0"/>
    </w:rPr>
  </w:style>
  <w:style w:type="paragraph" w:customStyle="1" w:styleId="SchedulePart">
    <w:name w:val="Schedule Part"/>
    <w:basedOn w:val="BodyText"/>
    <w:next w:val="BodyText"/>
    <w:rsid w:val="001231AE"/>
    <w:pPr>
      <w:numPr>
        <w:numId w:val="12"/>
      </w:numPr>
      <w:tabs>
        <w:tab w:val="clear" w:pos="0"/>
      </w:tabs>
      <w:kinsoku/>
      <w:overflowPunct/>
      <w:spacing w:before="200" w:after="100" w:line="240" w:lineRule="auto"/>
      <w:ind w:left="0" w:firstLine="0"/>
    </w:pPr>
    <w:rPr>
      <w:rFonts w:ascii="Arial" w:eastAsia="Batang" w:hAnsi="Arial" w:cs="Times New Roman"/>
      <w:b/>
      <w:caps/>
      <w:szCs w:val="20"/>
      <w:u w:val="single"/>
      <w:lang w:eastAsia="en-US"/>
    </w:rPr>
  </w:style>
  <w:style w:type="paragraph" w:styleId="ListBullet">
    <w:name w:val="List Bullet"/>
    <w:basedOn w:val="Normal"/>
    <w:semiHidden/>
    <w:rsid w:val="001231AE"/>
    <w:pPr>
      <w:numPr>
        <w:numId w:val="11"/>
      </w:numPr>
      <w:tabs>
        <w:tab w:val="left" w:pos="1559"/>
        <w:tab w:val="left" w:pos="2268"/>
        <w:tab w:val="left" w:pos="2977"/>
        <w:tab w:val="left" w:pos="3686"/>
        <w:tab w:val="left" w:pos="4394"/>
        <w:tab w:val="right" w:pos="8789"/>
      </w:tabs>
      <w:contextualSpacing/>
    </w:pPr>
    <w:rPr>
      <w:rFonts w:ascii="Arial" w:eastAsia="Batang" w:hAnsi="Arial"/>
      <w:szCs w:val="20"/>
    </w:rPr>
  </w:style>
  <w:style w:type="character" w:customStyle="1" w:styleId="InsertText">
    <w:name w:val="Insert Text"/>
    <w:rsid w:val="001231AE"/>
    <w:rPr>
      <w:rFonts w:cs="Times New Roman"/>
      <w:i/>
    </w:rPr>
  </w:style>
  <w:style w:type="character" w:styleId="Strong">
    <w:name w:val="Strong"/>
    <w:uiPriority w:val="22"/>
    <w:qFormat/>
    <w:rsid w:val="001231AE"/>
    <w:rPr>
      <w:b/>
    </w:rPr>
  </w:style>
  <w:style w:type="character" w:customStyle="1" w:styleId="Underline">
    <w:name w:val="Underline"/>
    <w:rsid w:val="001231AE"/>
    <w:rPr>
      <w:u w:val="single"/>
    </w:rPr>
  </w:style>
  <w:style w:type="paragraph" w:customStyle="1" w:styleId="Level1Bullet">
    <w:name w:val="Level 1 Bullet"/>
    <w:basedOn w:val="BodyText1"/>
    <w:rsid w:val="001231AE"/>
    <w:pPr>
      <w:numPr>
        <w:numId w:val="13"/>
      </w:numPr>
      <w:tabs>
        <w:tab w:val="clear" w:pos="851"/>
      </w:tabs>
      <w:spacing w:before="120"/>
    </w:pPr>
    <w:rPr>
      <w:rFonts w:ascii="Calibri" w:hAnsi="Calibri" w:cs="Calibri"/>
      <w:szCs w:val="20"/>
    </w:rPr>
  </w:style>
  <w:style w:type="paragraph" w:customStyle="1" w:styleId="Level2Bullet">
    <w:name w:val="Level 2 Bullet"/>
    <w:basedOn w:val="BodyText3"/>
    <w:rsid w:val="001231AE"/>
    <w:pPr>
      <w:numPr>
        <w:ilvl w:val="1"/>
        <w:numId w:val="13"/>
      </w:numPr>
      <w:tabs>
        <w:tab w:val="clear" w:pos="1701"/>
      </w:tabs>
    </w:pPr>
    <w:rPr>
      <w:rFonts w:ascii="Calibri" w:hAnsi="Calibri" w:cs="Calibri"/>
      <w:szCs w:val="20"/>
    </w:rPr>
  </w:style>
  <w:style w:type="paragraph" w:customStyle="1" w:styleId="BulletList">
    <w:name w:val="Bullet List"/>
    <w:basedOn w:val="Normal"/>
    <w:autoRedefine/>
    <w:rsid w:val="001231AE"/>
    <w:pPr>
      <w:numPr>
        <w:numId w:val="14"/>
      </w:numPr>
      <w:spacing w:before="120"/>
    </w:pPr>
    <w:rPr>
      <w:rFonts w:ascii="Helvetica" w:eastAsia="Times" w:hAnsi="Helvetica"/>
      <w:szCs w:val="20"/>
    </w:rPr>
  </w:style>
  <w:style w:type="paragraph" w:styleId="FootnoteText">
    <w:name w:val="footnote text"/>
    <w:basedOn w:val="Normal"/>
    <w:link w:val="FootnoteTextChar"/>
    <w:uiPriority w:val="99"/>
    <w:semiHidden/>
    <w:unhideWhenUsed/>
    <w:rsid w:val="001231AE"/>
    <w:rPr>
      <w:szCs w:val="20"/>
      <w:lang w:eastAsia="en-US"/>
    </w:rPr>
  </w:style>
  <w:style w:type="character" w:customStyle="1" w:styleId="FootnoteTextChar">
    <w:name w:val="Footnote Text Char"/>
    <w:basedOn w:val="DefaultParagraphFont"/>
    <w:link w:val="FootnoteText"/>
    <w:uiPriority w:val="99"/>
    <w:semiHidden/>
    <w:rsid w:val="001231AE"/>
    <w:rPr>
      <w:rFonts w:ascii="Century Gothic" w:eastAsia="Times New Roman" w:hAnsi="Century Gothic" w:cs="Times New Roman"/>
      <w:sz w:val="20"/>
      <w:szCs w:val="20"/>
      <w:lang w:val="en-GB"/>
    </w:rPr>
  </w:style>
  <w:style w:type="character" w:styleId="FootnoteReference">
    <w:name w:val="footnote reference"/>
    <w:basedOn w:val="DefaultParagraphFont"/>
    <w:uiPriority w:val="99"/>
    <w:semiHidden/>
    <w:unhideWhenUsed/>
    <w:rsid w:val="001231AE"/>
    <w:rPr>
      <w:vertAlign w:val="superscript"/>
    </w:rPr>
  </w:style>
  <w:style w:type="paragraph" w:styleId="NoSpacing">
    <w:name w:val="No Spacing"/>
    <w:uiPriority w:val="1"/>
    <w:qFormat/>
    <w:rsid w:val="001231AE"/>
    <w:rPr>
      <w:sz w:val="22"/>
      <w:szCs w:val="22"/>
      <w:lang w:val="en-GB"/>
    </w:rPr>
  </w:style>
  <w:style w:type="paragraph" w:customStyle="1" w:styleId="BodyTextNumberedPara">
    <w:name w:val="Body Text Numbered Para"/>
    <w:link w:val="BodyTextNumberedParaChar"/>
    <w:rsid w:val="001231AE"/>
    <w:rPr>
      <w:rFonts w:ascii="Arial" w:eastAsia="Times New Roman" w:hAnsi="Arial" w:cs="Times New Roman"/>
      <w:sz w:val="22"/>
      <w:szCs w:val="20"/>
      <w:lang w:val="en-GB"/>
    </w:rPr>
  </w:style>
  <w:style w:type="character" w:customStyle="1" w:styleId="BodyTextNumberedParaChar">
    <w:name w:val="Body Text Numbered Para Char"/>
    <w:link w:val="BodyTextNumberedPara"/>
    <w:rsid w:val="001231AE"/>
    <w:rPr>
      <w:rFonts w:ascii="Arial" w:eastAsia="Times New Roman" w:hAnsi="Arial" w:cs="Times New Roman"/>
      <w:sz w:val="22"/>
      <w:szCs w:val="20"/>
      <w:lang w:val="en-GB"/>
    </w:rPr>
  </w:style>
  <w:style w:type="character" w:customStyle="1" w:styleId="tgc">
    <w:name w:val="_tgc"/>
    <w:basedOn w:val="DefaultParagraphFont"/>
    <w:rsid w:val="001231AE"/>
  </w:style>
  <w:style w:type="character" w:styleId="FollowedHyperlink">
    <w:name w:val="FollowedHyperlink"/>
    <w:basedOn w:val="DefaultParagraphFont"/>
    <w:uiPriority w:val="99"/>
    <w:semiHidden/>
    <w:unhideWhenUsed/>
    <w:rsid w:val="001231AE"/>
    <w:rPr>
      <w:color w:val="800080" w:themeColor="followedHyperlink"/>
      <w:u w:val="single"/>
    </w:rPr>
  </w:style>
  <w:style w:type="character" w:customStyle="1" w:styleId="UnresolvedMention">
    <w:name w:val="Unresolved Mention"/>
    <w:basedOn w:val="DefaultParagraphFont"/>
    <w:uiPriority w:val="99"/>
    <w:semiHidden/>
    <w:unhideWhenUsed/>
    <w:rsid w:val="001231AE"/>
    <w:rPr>
      <w:color w:val="808080"/>
      <w:shd w:val="clear" w:color="auto" w:fill="E6E6E6"/>
    </w:rPr>
  </w:style>
  <w:style w:type="character" w:styleId="PageNumber">
    <w:name w:val="page number"/>
    <w:basedOn w:val="DefaultParagraphFont"/>
    <w:uiPriority w:val="99"/>
    <w:semiHidden/>
    <w:unhideWhenUsed/>
    <w:rsid w:val="00B22FC2"/>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braconashandhethel.org/" TargetMode="External"/><Relationship Id="rId6" Type="http://schemas.openxmlformats.org/officeDocument/2006/relationships/hyperlink" Target="https://ico.org.uk/global/contact-us/email/"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2580</Words>
  <Characters>12900</Characters>
  <Application>Microsoft Macintosh Word</Application>
  <DocSecurity>0</DocSecurity>
  <Lines>248</Lines>
  <Paragraphs>84</Paragraphs>
  <ScaleCrop>false</ScaleCrop>
  <LinksUpToDate>false</LinksUpToDate>
  <CharactersWithSpaces>18060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cp:lastModifiedBy>Carole Jowett</cp:lastModifiedBy>
  <cp:revision>6</cp:revision>
  <cp:lastPrinted>2018-09-09T15:20:00Z</cp:lastPrinted>
  <dcterms:created xsi:type="dcterms:W3CDTF">2018-09-09T10:25:00Z</dcterms:created>
  <dcterms:modified xsi:type="dcterms:W3CDTF">2018-09-10T16:05:00Z</dcterms:modified>
</cp:coreProperties>
</file>