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838DD" w14:textId="77777777" w:rsidR="00194DDB" w:rsidRDefault="00194DDB"/>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931"/>
      </w:tblGrid>
      <w:tr w:rsidR="00711531" w:rsidRPr="00D36969" w14:paraId="32A17C5E" w14:textId="77777777" w:rsidTr="00CE1B22">
        <w:trPr>
          <w:trHeight w:val="1039"/>
        </w:trPr>
        <w:tc>
          <w:tcPr>
            <w:tcW w:w="9498" w:type="dxa"/>
            <w:gridSpan w:val="2"/>
            <w:vAlign w:val="center"/>
          </w:tcPr>
          <w:p w14:paraId="3D3D319E" w14:textId="77777777" w:rsidR="00711531" w:rsidRDefault="00711531" w:rsidP="000B54B2">
            <w:pPr>
              <w:tabs>
                <w:tab w:val="left" w:pos="633"/>
              </w:tabs>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6E5F366F"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095279">
              <w:rPr>
                <w:rFonts w:ascii="Arial" w:hAnsi="Arial" w:cs="Arial"/>
                <w:b/>
              </w:rPr>
              <w:t>Decem</w:t>
            </w:r>
            <w:r w:rsidR="00D81E4C">
              <w:rPr>
                <w:rFonts w:ascii="Arial" w:hAnsi="Arial" w:cs="Arial"/>
                <w:b/>
              </w:rPr>
              <w:t>ber</w:t>
            </w:r>
            <w:r>
              <w:rPr>
                <w:rFonts w:ascii="Arial" w:hAnsi="Arial" w:cs="Arial"/>
                <w:b/>
              </w:rPr>
              <w:t xml:space="preserve"> </w:t>
            </w:r>
            <w:r w:rsidRPr="00D36969">
              <w:rPr>
                <w:rFonts w:ascii="Arial" w:hAnsi="Arial" w:cs="Arial"/>
                <w:b/>
              </w:rPr>
              <w:t xml:space="preserve">Parish Council </w:t>
            </w:r>
            <w:r w:rsidR="001C25D7">
              <w:rPr>
                <w:rFonts w:ascii="Arial" w:hAnsi="Arial" w:cs="Arial"/>
                <w:b/>
              </w:rPr>
              <w:t>meeting</w:t>
            </w:r>
          </w:p>
          <w:p w14:paraId="0B03DBF8" w14:textId="56042B49" w:rsidR="00775EE7" w:rsidRDefault="002C71F6" w:rsidP="00775EE7">
            <w:pPr>
              <w:spacing w:before="40" w:after="40"/>
              <w:jc w:val="center"/>
              <w:rPr>
                <w:rFonts w:ascii="Arial" w:hAnsi="Arial" w:cs="Arial"/>
                <w:b/>
              </w:rPr>
            </w:pPr>
            <w:r>
              <w:rPr>
                <w:rFonts w:ascii="Arial" w:hAnsi="Arial" w:cs="Arial"/>
                <w:b/>
              </w:rPr>
              <w:t>At Bracon Ash &amp; Hethel Village Hall</w:t>
            </w:r>
          </w:p>
          <w:p w14:paraId="3FD6E87B" w14:textId="494EE1F2"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5200CF">
              <w:rPr>
                <w:rFonts w:ascii="Arial" w:hAnsi="Arial" w:cs="Arial"/>
                <w:b/>
              </w:rPr>
              <w:t>Mon</w:t>
            </w:r>
            <w:r w:rsidR="008F090F">
              <w:rPr>
                <w:rFonts w:ascii="Arial" w:hAnsi="Arial" w:cs="Arial"/>
                <w:b/>
              </w:rPr>
              <w:t xml:space="preserve">day </w:t>
            </w:r>
            <w:r w:rsidR="00095279">
              <w:rPr>
                <w:rFonts w:ascii="Arial" w:hAnsi="Arial" w:cs="Arial"/>
                <w:b/>
              </w:rPr>
              <w:t>2</w:t>
            </w:r>
            <w:r w:rsidR="00095279" w:rsidRPr="00095279">
              <w:rPr>
                <w:rFonts w:ascii="Arial" w:hAnsi="Arial" w:cs="Arial"/>
                <w:b/>
                <w:vertAlign w:val="superscript"/>
              </w:rPr>
              <w:t>nd</w:t>
            </w:r>
            <w:r w:rsidR="00095279">
              <w:rPr>
                <w:rFonts w:ascii="Arial" w:hAnsi="Arial" w:cs="Arial"/>
                <w:b/>
              </w:rPr>
              <w:t xml:space="preserve"> December</w:t>
            </w:r>
            <w:r w:rsidR="005334CE">
              <w:rPr>
                <w:rFonts w:ascii="Arial" w:hAnsi="Arial" w:cs="Arial"/>
                <w:b/>
              </w:rPr>
              <w:t xml:space="preserve"> </w:t>
            </w:r>
            <w:r w:rsidR="008A0BFF">
              <w:rPr>
                <w:rFonts w:ascii="Arial" w:hAnsi="Arial" w:cs="Arial"/>
                <w:b/>
              </w:rPr>
              <w:t>202</w:t>
            </w:r>
            <w:r w:rsidR="009B331C">
              <w:rPr>
                <w:rFonts w:ascii="Arial" w:hAnsi="Arial" w:cs="Arial"/>
                <w:b/>
              </w:rPr>
              <w:t>4</w:t>
            </w:r>
            <w:r w:rsidRPr="00D36969">
              <w:rPr>
                <w:rFonts w:ascii="Arial" w:hAnsi="Arial" w:cs="Arial"/>
                <w:b/>
              </w:rPr>
              <w:t xml:space="preserve"> at 7.</w:t>
            </w:r>
            <w:r w:rsidR="002059F5">
              <w:rPr>
                <w:rFonts w:ascii="Arial" w:hAnsi="Arial" w:cs="Arial"/>
                <w:b/>
              </w:rPr>
              <w:t>30</w:t>
            </w:r>
            <w:r w:rsidRPr="00D36969">
              <w:rPr>
                <w:rFonts w:ascii="Arial" w:hAnsi="Arial" w:cs="Arial"/>
                <w:b/>
              </w:rPr>
              <w:t>PM</w:t>
            </w:r>
          </w:p>
        </w:tc>
      </w:tr>
      <w:tr w:rsidR="00711531" w:rsidRPr="00D36969" w14:paraId="007D68A8" w14:textId="77777777" w:rsidTr="00CE1B22">
        <w:trPr>
          <w:trHeight w:val="1365"/>
        </w:trPr>
        <w:tc>
          <w:tcPr>
            <w:tcW w:w="9498" w:type="dxa"/>
            <w:gridSpan w:val="2"/>
          </w:tcPr>
          <w:p w14:paraId="5EE378B2" w14:textId="77777777" w:rsidR="00D81E4C" w:rsidRDefault="00711531" w:rsidP="00D81E4C">
            <w:pPr>
              <w:spacing w:before="60"/>
              <w:ind w:left="27"/>
              <w:rPr>
                <w:rFonts w:ascii="Arial" w:hAnsi="Arial" w:cs="Arial"/>
                <w:b/>
                <w:sz w:val="20"/>
                <w:szCs w:val="20"/>
              </w:rPr>
            </w:pPr>
            <w:r w:rsidRPr="00D36969">
              <w:rPr>
                <w:rFonts w:ascii="Arial" w:hAnsi="Arial" w:cs="Arial"/>
                <w:b/>
                <w:sz w:val="20"/>
                <w:szCs w:val="20"/>
              </w:rPr>
              <w:t xml:space="preserve">Present: </w:t>
            </w:r>
          </w:p>
          <w:p w14:paraId="2EC1F37B" w14:textId="77777777" w:rsidR="00E11194" w:rsidRDefault="00E11194" w:rsidP="00E11194">
            <w:pPr>
              <w:spacing w:before="60"/>
              <w:ind w:left="27"/>
              <w:rPr>
                <w:rFonts w:ascii="Arial" w:hAnsi="Arial" w:cs="Arial"/>
                <w:sz w:val="20"/>
                <w:szCs w:val="20"/>
              </w:rPr>
            </w:pPr>
            <w:r w:rsidRPr="00B424E8">
              <w:rPr>
                <w:rFonts w:ascii="Arial" w:hAnsi="Arial" w:cs="Arial"/>
                <w:sz w:val="20"/>
                <w:szCs w:val="20"/>
              </w:rPr>
              <w:t xml:space="preserve">Mr </w:t>
            </w:r>
            <w:r>
              <w:rPr>
                <w:rFonts w:ascii="Arial" w:hAnsi="Arial" w:cs="Arial"/>
                <w:sz w:val="20"/>
                <w:szCs w:val="20"/>
              </w:rPr>
              <w:t xml:space="preserve">Steve </w:t>
            </w:r>
            <w:r w:rsidRPr="00B424E8">
              <w:rPr>
                <w:rFonts w:ascii="Arial" w:hAnsi="Arial" w:cs="Arial"/>
                <w:sz w:val="20"/>
                <w:szCs w:val="20"/>
              </w:rPr>
              <w:t>Horton</w:t>
            </w:r>
            <w:r w:rsidRPr="00B1316B">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00832AE4" w:rsidRPr="00B1316B">
              <w:rPr>
                <w:rFonts w:ascii="Arial" w:hAnsi="Arial" w:cs="Arial"/>
                <w:sz w:val="20"/>
                <w:szCs w:val="20"/>
              </w:rPr>
              <w:t>Mrs Anne Howlett</w:t>
            </w:r>
            <w:r w:rsidR="002D0AB6">
              <w:rPr>
                <w:rFonts w:ascii="Arial" w:hAnsi="Arial" w:cs="Arial"/>
                <w:sz w:val="20"/>
                <w:szCs w:val="20"/>
              </w:rPr>
              <w:t xml:space="preserve"> </w:t>
            </w:r>
            <w:r w:rsidR="002D0AB6">
              <w:rPr>
                <w:rFonts w:ascii="Arial" w:hAnsi="Arial" w:cs="Arial"/>
                <w:sz w:val="20"/>
                <w:szCs w:val="20"/>
              </w:rPr>
              <w:tab/>
            </w:r>
            <w:r w:rsidR="002D0AB6">
              <w:rPr>
                <w:rFonts w:ascii="Arial" w:hAnsi="Arial" w:cs="Arial"/>
                <w:sz w:val="20"/>
                <w:szCs w:val="20"/>
              </w:rPr>
              <w:tab/>
            </w:r>
            <w:r>
              <w:rPr>
                <w:rFonts w:ascii="Arial" w:hAnsi="Arial" w:cs="Arial"/>
                <w:sz w:val="20"/>
                <w:szCs w:val="20"/>
              </w:rPr>
              <w:t>Cllr Nigel Legg</w:t>
            </w:r>
            <w:r>
              <w:rPr>
                <w:rFonts w:ascii="Arial" w:hAnsi="Arial" w:cs="Arial"/>
                <w:sz w:val="20"/>
                <w:szCs w:val="20"/>
              </w:rPr>
              <w:tab/>
            </w:r>
            <w:r w:rsidR="00D81E4C">
              <w:rPr>
                <w:rFonts w:ascii="Arial" w:hAnsi="Arial" w:cs="Arial"/>
                <w:sz w:val="20"/>
                <w:szCs w:val="20"/>
              </w:rPr>
              <w:tab/>
            </w:r>
            <w:r w:rsidR="00D81E4C">
              <w:rPr>
                <w:rFonts w:ascii="Arial" w:hAnsi="Arial" w:cs="Arial"/>
                <w:sz w:val="20"/>
                <w:szCs w:val="20"/>
              </w:rPr>
              <w:tab/>
            </w:r>
          </w:p>
          <w:p w14:paraId="192916B8" w14:textId="5DDB8AD8" w:rsidR="00A8295B" w:rsidRDefault="00832AE4" w:rsidP="00E11194">
            <w:pPr>
              <w:spacing w:before="60"/>
              <w:ind w:left="27"/>
              <w:rPr>
                <w:rFonts w:ascii="Arial" w:hAnsi="Arial" w:cs="Arial"/>
                <w:sz w:val="20"/>
                <w:szCs w:val="20"/>
              </w:rPr>
            </w:pPr>
            <w:r>
              <w:rPr>
                <w:rFonts w:ascii="Arial" w:hAnsi="Arial" w:cs="Arial"/>
                <w:sz w:val="20"/>
                <w:szCs w:val="20"/>
              </w:rPr>
              <w:t>Mrs Mary Gr</w:t>
            </w:r>
            <w:r w:rsidR="00C95E97">
              <w:rPr>
                <w:rFonts w:ascii="Arial" w:hAnsi="Arial" w:cs="Arial"/>
                <w:sz w:val="20"/>
                <w:szCs w:val="20"/>
              </w:rPr>
              <w:t>ay</w:t>
            </w:r>
            <w:r w:rsidR="00954C25">
              <w:rPr>
                <w:rFonts w:ascii="Arial" w:hAnsi="Arial" w:cs="Arial"/>
                <w:sz w:val="20"/>
                <w:szCs w:val="20"/>
              </w:rPr>
              <w:tab/>
            </w:r>
            <w:r w:rsidR="00954C25">
              <w:rPr>
                <w:rFonts w:ascii="Arial" w:hAnsi="Arial" w:cs="Arial"/>
                <w:sz w:val="20"/>
                <w:szCs w:val="20"/>
              </w:rPr>
              <w:tab/>
            </w:r>
            <w:r w:rsidR="00E11194">
              <w:rPr>
                <w:rFonts w:ascii="Arial" w:hAnsi="Arial" w:cs="Arial"/>
                <w:sz w:val="20"/>
                <w:szCs w:val="20"/>
              </w:rPr>
              <w:tab/>
              <w:t>Mrs Zoe Barr</w:t>
            </w:r>
            <w:r w:rsidR="00E11194">
              <w:rPr>
                <w:rFonts w:ascii="Arial" w:hAnsi="Arial" w:cs="Arial"/>
                <w:sz w:val="20"/>
                <w:szCs w:val="20"/>
              </w:rPr>
              <w:tab/>
            </w:r>
            <w:r w:rsidR="00E11194">
              <w:rPr>
                <w:rFonts w:ascii="Arial" w:hAnsi="Arial" w:cs="Arial"/>
                <w:sz w:val="20"/>
                <w:szCs w:val="20"/>
              </w:rPr>
              <w:tab/>
            </w:r>
            <w:r w:rsidR="00E11194">
              <w:rPr>
                <w:rFonts w:ascii="Arial" w:hAnsi="Arial" w:cs="Arial"/>
                <w:sz w:val="20"/>
                <w:szCs w:val="20"/>
              </w:rPr>
              <w:tab/>
            </w:r>
            <w:r w:rsidR="00D81E4C" w:rsidRPr="002D0AB6">
              <w:rPr>
                <w:rFonts w:ascii="Arial" w:hAnsi="Arial" w:cs="Arial"/>
                <w:sz w:val="20"/>
                <w:szCs w:val="20"/>
              </w:rPr>
              <w:t xml:space="preserve">Mr </w:t>
            </w:r>
            <w:r w:rsidR="00D81E4C">
              <w:rPr>
                <w:rFonts w:ascii="Arial" w:hAnsi="Arial" w:cs="Arial"/>
                <w:sz w:val="20"/>
                <w:szCs w:val="20"/>
              </w:rPr>
              <w:t xml:space="preserve">Roy </w:t>
            </w:r>
            <w:r w:rsidR="00D81E4C" w:rsidRPr="002D0AB6">
              <w:rPr>
                <w:rFonts w:ascii="Arial" w:hAnsi="Arial" w:cs="Arial"/>
                <w:sz w:val="20"/>
                <w:szCs w:val="20"/>
              </w:rPr>
              <w:t>Hayes</w:t>
            </w:r>
          </w:p>
          <w:p w14:paraId="71DEFE53" w14:textId="5F97A322" w:rsidR="00095279" w:rsidRDefault="00095279" w:rsidP="00E11194">
            <w:pPr>
              <w:spacing w:before="60"/>
              <w:ind w:left="27"/>
              <w:rPr>
                <w:rFonts w:ascii="Arial" w:hAnsi="Arial" w:cs="Arial"/>
                <w:sz w:val="20"/>
                <w:szCs w:val="20"/>
              </w:rPr>
            </w:pPr>
            <w:r>
              <w:rPr>
                <w:rFonts w:ascii="Arial" w:hAnsi="Arial" w:cs="Arial"/>
                <w:sz w:val="20"/>
                <w:szCs w:val="20"/>
              </w:rPr>
              <w:t>Mr David Biddle</w:t>
            </w:r>
            <w:r>
              <w:rPr>
                <w:rFonts w:ascii="Arial" w:hAnsi="Arial" w:cs="Arial"/>
                <w:sz w:val="20"/>
                <w:szCs w:val="20"/>
              </w:rPr>
              <w:tab/>
            </w:r>
            <w:r>
              <w:rPr>
                <w:rFonts w:ascii="Arial" w:hAnsi="Arial" w:cs="Arial"/>
                <w:sz w:val="20"/>
                <w:szCs w:val="20"/>
              </w:rPr>
              <w:tab/>
            </w:r>
            <w:r>
              <w:rPr>
                <w:rFonts w:ascii="Arial" w:hAnsi="Arial" w:cs="Arial"/>
                <w:sz w:val="20"/>
                <w:szCs w:val="20"/>
              </w:rPr>
              <w:tab/>
              <w:t>Mr Neil Dyer</w:t>
            </w:r>
          </w:p>
          <w:p w14:paraId="203680E6" w14:textId="77777777" w:rsidR="00095279" w:rsidRDefault="00711531" w:rsidP="004D0E5C">
            <w:pPr>
              <w:spacing w:before="60" w:after="60"/>
              <w:ind w:left="27"/>
              <w:rPr>
                <w:rFonts w:ascii="Arial" w:hAnsi="Arial" w:cs="Arial"/>
                <w:sz w:val="20"/>
                <w:szCs w:val="20"/>
              </w:rPr>
            </w:pPr>
            <w:r w:rsidRPr="00D36969">
              <w:rPr>
                <w:rFonts w:ascii="Arial" w:hAnsi="Arial" w:cs="Arial"/>
                <w:sz w:val="20"/>
                <w:szCs w:val="20"/>
              </w:rPr>
              <w:t xml:space="preserve">Clerk Mrs Carole Jowett </w:t>
            </w:r>
          </w:p>
          <w:p w14:paraId="5A20658B" w14:textId="77FA1CED" w:rsidR="00711531" w:rsidRDefault="00095279" w:rsidP="004D0E5C">
            <w:pPr>
              <w:spacing w:before="60" w:after="60"/>
              <w:ind w:left="27"/>
              <w:rPr>
                <w:rFonts w:ascii="Arial" w:hAnsi="Arial" w:cs="Arial"/>
                <w:sz w:val="20"/>
                <w:szCs w:val="20"/>
              </w:rPr>
            </w:pPr>
            <w:r>
              <w:rPr>
                <w:rFonts w:ascii="Arial" w:hAnsi="Arial" w:cs="Arial"/>
                <w:sz w:val="20"/>
                <w:szCs w:val="20"/>
              </w:rPr>
              <w:t>Cllr Jim Webber</w:t>
            </w:r>
            <w:r w:rsidR="00711531" w:rsidRPr="00D36969">
              <w:rPr>
                <w:rFonts w:ascii="Arial" w:hAnsi="Arial" w:cs="Arial"/>
                <w:sz w:val="20"/>
                <w:szCs w:val="20"/>
              </w:rPr>
              <w:tab/>
            </w:r>
          </w:p>
          <w:p w14:paraId="27E4682E" w14:textId="00701E8D" w:rsidR="00711531" w:rsidRPr="00D36969" w:rsidRDefault="00976590" w:rsidP="004D0E5C">
            <w:pPr>
              <w:spacing w:before="60" w:after="60"/>
              <w:ind w:left="27"/>
              <w:rPr>
                <w:rFonts w:ascii="Arial" w:hAnsi="Arial" w:cs="Arial"/>
                <w:sz w:val="20"/>
                <w:szCs w:val="20"/>
              </w:rPr>
            </w:pPr>
            <w:r>
              <w:rPr>
                <w:rFonts w:ascii="Arial" w:hAnsi="Arial" w:cs="Arial"/>
                <w:sz w:val="20"/>
                <w:szCs w:val="20"/>
              </w:rPr>
              <w:t>6</w:t>
            </w:r>
            <w:r w:rsidR="00E11194">
              <w:rPr>
                <w:rFonts w:ascii="Arial" w:hAnsi="Arial" w:cs="Arial"/>
                <w:sz w:val="20"/>
                <w:szCs w:val="20"/>
              </w:rPr>
              <w:t xml:space="preserve"> </w:t>
            </w:r>
            <w:r w:rsidR="00DD110C" w:rsidRPr="00D36969">
              <w:rPr>
                <w:rFonts w:ascii="Arial" w:hAnsi="Arial" w:cs="Arial"/>
                <w:sz w:val="20"/>
                <w:szCs w:val="20"/>
              </w:rPr>
              <w:t>member</w:t>
            </w:r>
            <w:r w:rsidR="00AE6EB8">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D81E4C" w:rsidRPr="00D36969" w14:paraId="3B62D0E4" w14:textId="77777777" w:rsidTr="00CE1B22">
        <w:trPr>
          <w:trHeight w:val="650"/>
        </w:trPr>
        <w:tc>
          <w:tcPr>
            <w:tcW w:w="567" w:type="dxa"/>
          </w:tcPr>
          <w:p w14:paraId="7321ADCA" w14:textId="77777777" w:rsidR="00D81E4C" w:rsidRPr="005200CF" w:rsidRDefault="00D81E4C"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31131A29" w14:textId="77777777" w:rsidR="00D81E4C" w:rsidRDefault="00D81E4C" w:rsidP="00D81E4C">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6E151F68" w14:textId="7DDF56D9" w:rsidR="00D81E4C" w:rsidRPr="00D36969" w:rsidRDefault="00095279" w:rsidP="00D81E4C">
            <w:pPr>
              <w:tabs>
                <w:tab w:val="left" w:pos="9478"/>
              </w:tabs>
              <w:spacing w:before="120" w:after="120"/>
              <w:ind w:right="323"/>
              <w:rPr>
                <w:rFonts w:ascii="Arial" w:hAnsi="Arial" w:cs="Arial"/>
                <w:b/>
                <w:sz w:val="20"/>
                <w:szCs w:val="20"/>
              </w:rPr>
            </w:pPr>
            <w:r>
              <w:rPr>
                <w:rFonts w:ascii="Arial" w:hAnsi="Arial" w:cs="Arial"/>
                <w:sz w:val="20"/>
                <w:szCs w:val="20"/>
              </w:rPr>
              <w:t xml:space="preserve"> </w:t>
            </w:r>
            <w:r w:rsidR="00976590">
              <w:rPr>
                <w:rFonts w:ascii="Arial" w:hAnsi="Arial" w:cs="Arial"/>
                <w:sz w:val="20"/>
                <w:szCs w:val="20"/>
              </w:rPr>
              <w:t>There were no</w:t>
            </w:r>
            <w:r w:rsidR="00587CE0">
              <w:rPr>
                <w:rFonts w:ascii="Arial" w:hAnsi="Arial" w:cs="Arial"/>
                <w:sz w:val="20"/>
                <w:szCs w:val="20"/>
              </w:rPr>
              <w:t xml:space="preserve"> </w:t>
            </w:r>
            <w:r w:rsidR="00D81E4C">
              <w:rPr>
                <w:rFonts w:ascii="Arial" w:hAnsi="Arial" w:cs="Arial"/>
                <w:sz w:val="20"/>
                <w:szCs w:val="20"/>
              </w:rPr>
              <w:t>apologies for absence.</w:t>
            </w:r>
          </w:p>
        </w:tc>
      </w:tr>
      <w:tr w:rsidR="00711531" w:rsidRPr="00D36969" w14:paraId="4CDC2E74" w14:textId="77777777" w:rsidTr="00CE1B22">
        <w:trPr>
          <w:trHeight w:val="634"/>
        </w:trPr>
        <w:tc>
          <w:tcPr>
            <w:tcW w:w="567" w:type="dxa"/>
          </w:tcPr>
          <w:p w14:paraId="51EA1324" w14:textId="6666B038"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1BED2D6A" w14:textId="7D2CE65C"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r w:rsidR="00AB2396">
              <w:rPr>
                <w:rFonts w:ascii="Arial" w:hAnsi="Arial" w:cs="Arial"/>
                <w:sz w:val="20"/>
                <w:szCs w:val="20"/>
              </w:rPr>
              <w:t xml:space="preserve"> </w:t>
            </w:r>
          </w:p>
          <w:p w14:paraId="74F3ED1C" w14:textId="6FA583E2" w:rsidR="00410CA7" w:rsidRPr="00410CA7" w:rsidRDefault="00095279" w:rsidP="00410CA7">
            <w:pPr>
              <w:tabs>
                <w:tab w:val="left" w:pos="9478"/>
              </w:tabs>
              <w:spacing w:before="120" w:after="120"/>
              <w:rPr>
                <w:rFonts w:ascii="Arial" w:hAnsi="Arial" w:cs="Arial"/>
                <w:sz w:val="20"/>
                <w:szCs w:val="28"/>
              </w:rPr>
            </w:pPr>
            <w:r>
              <w:rPr>
                <w:rFonts w:ascii="Arial" w:hAnsi="Arial" w:cs="Arial"/>
                <w:sz w:val="20"/>
                <w:szCs w:val="28"/>
              </w:rPr>
              <w:t xml:space="preserve">There were no interests declared. </w:t>
            </w:r>
          </w:p>
        </w:tc>
      </w:tr>
      <w:tr w:rsidR="00143776" w:rsidRPr="00D36969" w14:paraId="624D6EA9" w14:textId="77777777" w:rsidTr="00CE1B22">
        <w:trPr>
          <w:trHeight w:val="634"/>
        </w:trPr>
        <w:tc>
          <w:tcPr>
            <w:tcW w:w="567" w:type="dxa"/>
          </w:tcPr>
          <w:p w14:paraId="6CCD8706" w14:textId="77777777" w:rsidR="00143776" w:rsidRPr="005200CF" w:rsidRDefault="00143776"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4F9B2F26" w14:textId="77777777" w:rsidR="00143776" w:rsidRPr="00143776" w:rsidRDefault="00143776" w:rsidP="00143776">
            <w:pPr>
              <w:tabs>
                <w:tab w:val="left" w:pos="709"/>
              </w:tabs>
              <w:spacing w:before="120" w:after="120"/>
              <w:ind w:left="28" w:right="567"/>
              <w:rPr>
                <w:rFonts w:ascii="Arial" w:hAnsi="Arial" w:cs="Arial"/>
                <w:b/>
                <w:bCs/>
                <w:sz w:val="20"/>
                <w:szCs w:val="20"/>
              </w:rPr>
            </w:pPr>
            <w:r w:rsidRPr="00143776">
              <w:rPr>
                <w:rFonts w:ascii="Arial" w:hAnsi="Arial" w:cs="Arial"/>
                <w:b/>
                <w:bCs/>
                <w:sz w:val="20"/>
                <w:szCs w:val="20"/>
              </w:rPr>
              <w:t>To co-opt a member too fill the casual vacancy</w:t>
            </w:r>
          </w:p>
          <w:p w14:paraId="23C1F129" w14:textId="4FB07C75" w:rsidR="00143776" w:rsidRPr="00143776" w:rsidRDefault="00BC220D" w:rsidP="00410CA7">
            <w:pPr>
              <w:tabs>
                <w:tab w:val="left" w:pos="9478"/>
              </w:tabs>
              <w:spacing w:before="120" w:after="120"/>
              <w:rPr>
                <w:rFonts w:ascii="Arial" w:hAnsi="Arial" w:cs="Arial"/>
                <w:bCs/>
                <w:sz w:val="20"/>
                <w:szCs w:val="28"/>
              </w:rPr>
            </w:pPr>
            <w:r>
              <w:rPr>
                <w:rFonts w:ascii="Arial" w:hAnsi="Arial" w:cs="Arial"/>
                <w:bCs/>
                <w:sz w:val="20"/>
                <w:szCs w:val="28"/>
              </w:rPr>
              <w:t>There were no n</w:t>
            </w:r>
            <w:r w:rsidR="00D77030">
              <w:rPr>
                <w:rFonts w:ascii="Arial" w:hAnsi="Arial" w:cs="Arial"/>
                <w:bCs/>
                <w:sz w:val="20"/>
                <w:szCs w:val="28"/>
              </w:rPr>
              <w:t>o</w:t>
            </w:r>
            <w:r>
              <w:rPr>
                <w:rFonts w:ascii="Arial" w:hAnsi="Arial" w:cs="Arial"/>
                <w:bCs/>
                <w:sz w:val="20"/>
                <w:szCs w:val="28"/>
              </w:rPr>
              <w:t>minations</w:t>
            </w:r>
            <w:r w:rsidR="00D77030">
              <w:rPr>
                <w:rFonts w:ascii="Arial" w:hAnsi="Arial" w:cs="Arial"/>
                <w:bCs/>
                <w:sz w:val="20"/>
                <w:szCs w:val="28"/>
              </w:rPr>
              <w:t>.</w:t>
            </w:r>
          </w:p>
        </w:tc>
      </w:tr>
      <w:tr w:rsidR="00711531" w:rsidRPr="00D36969" w14:paraId="36F0EB39" w14:textId="77777777" w:rsidTr="00CE1B22">
        <w:trPr>
          <w:trHeight w:val="416"/>
        </w:trPr>
        <w:tc>
          <w:tcPr>
            <w:tcW w:w="567" w:type="dxa"/>
          </w:tcPr>
          <w:p w14:paraId="0690EBE9" w14:textId="77777777" w:rsidR="00711531"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6B50ED94" w14:textId="77777777" w:rsidR="00A8295B" w:rsidRDefault="00621415" w:rsidP="00621415">
            <w:pPr>
              <w:tabs>
                <w:tab w:val="left" w:pos="709"/>
                <w:tab w:val="left" w:pos="8397"/>
              </w:tabs>
              <w:spacing w:before="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c</w:t>
            </w:r>
            <w:r w:rsidRPr="00D36969">
              <w:rPr>
                <w:rFonts w:ascii="Arial" w:hAnsi="Arial" w:cs="Arial"/>
                <w:b/>
                <w:sz w:val="20"/>
                <w:szCs w:val="28"/>
              </w:rPr>
              <w:t xml:space="preserve">ouncillor report </w:t>
            </w:r>
          </w:p>
          <w:p w14:paraId="122CB40A" w14:textId="77777777" w:rsidR="00976590" w:rsidRDefault="00587CE0" w:rsidP="00095279">
            <w:pPr>
              <w:tabs>
                <w:tab w:val="left" w:pos="709"/>
                <w:tab w:val="left" w:pos="8397"/>
              </w:tabs>
              <w:spacing w:before="120"/>
              <w:ind w:right="567"/>
              <w:rPr>
                <w:rFonts w:ascii="Arial" w:hAnsi="Arial" w:cs="Arial"/>
                <w:bCs/>
                <w:sz w:val="20"/>
                <w:szCs w:val="28"/>
              </w:rPr>
            </w:pPr>
            <w:r>
              <w:rPr>
                <w:rFonts w:ascii="Arial" w:hAnsi="Arial" w:cs="Arial"/>
                <w:bCs/>
                <w:sz w:val="20"/>
                <w:szCs w:val="28"/>
              </w:rPr>
              <w:t xml:space="preserve">Cllr Webber </w:t>
            </w:r>
            <w:r w:rsidR="00976590">
              <w:rPr>
                <w:rFonts w:ascii="Arial" w:hAnsi="Arial" w:cs="Arial"/>
                <w:bCs/>
                <w:sz w:val="20"/>
                <w:szCs w:val="28"/>
              </w:rPr>
              <w:t xml:space="preserve">had sent a report which is attached to these minutes at appendix a. </w:t>
            </w:r>
          </w:p>
          <w:p w14:paraId="0D4AC4D9" w14:textId="62FB7BD8" w:rsidR="00D77030" w:rsidRDefault="00976590" w:rsidP="00095279">
            <w:pPr>
              <w:tabs>
                <w:tab w:val="left" w:pos="709"/>
                <w:tab w:val="left" w:pos="8397"/>
              </w:tabs>
              <w:spacing w:before="120"/>
              <w:ind w:right="567"/>
              <w:rPr>
                <w:rFonts w:ascii="Arial" w:hAnsi="Arial" w:cs="Arial"/>
                <w:bCs/>
                <w:sz w:val="20"/>
                <w:szCs w:val="28"/>
              </w:rPr>
            </w:pPr>
            <w:r>
              <w:rPr>
                <w:rFonts w:ascii="Arial" w:hAnsi="Arial" w:cs="Arial"/>
                <w:bCs/>
                <w:sz w:val="20"/>
                <w:szCs w:val="28"/>
              </w:rPr>
              <w:t xml:space="preserve">He reported that the council was working on budgets, the pressures </w:t>
            </w:r>
            <w:r w:rsidR="0051450F">
              <w:rPr>
                <w:rFonts w:ascii="Arial" w:hAnsi="Arial" w:cs="Arial"/>
                <w:bCs/>
                <w:sz w:val="20"/>
                <w:szCs w:val="28"/>
              </w:rPr>
              <w:t>we</w:t>
            </w:r>
            <w:r>
              <w:rPr>
                <w:rFonts w:ascii="Arial" w:hAnsi="Arial" w:cs="Arial"/>
                <w:bCs/>
                <w:sz w:val="20"/>
                <w:szCs w:val="28"/>
              </w:rPr>
              <w:t>re not as great as the county council. The government grants had not yet been finalised</w:t>
            </w:r>
            <w:r w:rsidR="0051450F">
              <w:rPr>
                <w:rFonts w:ascii="Arial" w:hAnsi="Arial" w:cs="Arial"/>
                <w:bCs/>
                <w:sz w:val="20"/>
                <w:szCs w:val="28"/>
              </w:rPr>
              <w:t xml:space="preserve"> but were</w:t>
            </w:r>
            <w:r>
              <w:rPr>
                <w:rFonts w:ascii="Arial" w:hAnsi="Arial" w:cs="Arial"/>
                <w:bCs/>
                <w:sz w:val="20"/>
                <w:szCs w:val="28"/>
              </w:rPr>
              <w:t xml:space="preserve"> likely to focus on urban and areas of deprivation. </w:t>
            </w:r>
          </w:p>
          <w:p w14:paraId="18892FF7" w14:textId="2746FC7A" w:rsidR="00976590" w:rsidRDefault="00976590" w:rsidP="00095279">
            <w:pPr>
              <w:tabs>
                <w:tab w:val="left" w:pos="709"/>
                <w:tab w:val="left" w:pos="8397"/>
              </w:tabs>
              <w:spacing w:before="120"/>
              <w:ind w:right="567"/>
              <w:rPr>
                <w:rFonts w:ascii="Arial" w:hAnsi="Arial" w:cs="Arial"/>
                <w:bCs/>
                <w:sz w:val="20"/>
                <w:szCs w:val="28"/>
              </w:rPr>
            </w:pPr>
            <w:r>
              <w:rPr>
                <w:rFonts w:ascii="Arial" w:hAnsi="Arial" w:cs="Arial"/>
                <w:bCs/>
                <w:sz w:val="20"/>
                <w:szCs w:val="28"/>
              </w:rPr>
              <w:t>Early experiences of the booking system for the recycling centres had been positive.</w:t>
            </w:r>
          </w:p>
          <w:p w14:paraId="56AC32C6" w14:textId="3B826EE3" w:rsidR="00976590" w:rsidRDefault="0051450F" w:rsidP="00095279">
            <w:pPr>
              <w:tabs>
                <w:tab w:val="left" w:pos="709"/>
                <w:tab w:val="left" w:pos="8397"/>
              </w:tabs>
              <w:spacing w:before="120"/>
              <w:ind w:right="567"/>
              <w:rPr>
                <w:rFonts w:ascii="Arial" w:hAnsi="Arial" w:cs="Arial"/>
                <w:bCs/>
                <w:sz w:val="20"/>
                <w:szCs w:val="28"/>
              </w:rPr>
            </w:pPr>
            <w:r>
              <w:rPr>
                <w:rFonts w:ascii="Arial" w:hAnsi="Arial" w:cs="Arial"/>
                <w:bCs/>
                <w:sz w:val="20"/>
                <w:szCs w:val="28"/>
              </w:rPr>
              <w:t>There was a c</w:t>
            </w:r>
            <w:r w:rsidR="00976590">
              <w:rPr>
                <w:rFonts w:ascii="Arial" w:hAnsi="Arial" w:cs="Arial"/>
                <w:bCs/>
                <w:sz w:val="20"/>
                <w:szCs w:val="28"/>
              </w:rPr>
              <w:t>ommunity link for volunteers.</w:t>
            </w:r>
          </w:p>
          <w:p w14:paraId="17606CE7" w14:textId="6B524CB4" w:rsidR="00C80721" w:rsidRDefault="00C80721" w:rsidP="00621415">
            <w:pPr>
              <w:tabs>
                <w:tab w:val="left" w:pos="709"/>
                <w:tab w:val="left" w:pos="8397"/>
              </w:tabs>
              <w:spacing w:before="120"/>
              <w:ind w:right="567"/>
              <w:rPr>
                <w:rFonts w:ascii="Arial" w:hAnsi="Arial" w:cs="Arial"/>
                <w:b/>
                <w:sz w:val="20"/>
                <w:szCs w:val="28"/>
              </w:rPr>
            </w:pPr>
            <w:r>
              <w:rPr>
                <w:rFonts w:ascii="Arial" w:hAnsi="Arial" w:cs="Arial"/>
                <w:b/>
                <w:sz w:val="20"/>
                <w:szCs w:val="28"/>
              </w:rPr>
              <w:t>Public participation</w:t>
            </w:r>
          </w:p>
          <w:p w14:paraId="00F44B14" w14:textId="3B2F2610" w:rsidR="00143776" w:rsidRPr="00621415" w:rsidRDefault="00976590" w:rsidP="00095279">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No issues were raised. </w:t>
            </w:r>
          </w:p>
        </w:tc>
      </w:tr>
      <w:tr w:rsidR="00711531" w:rsidRPr="00D36969" w14:paraId="4C1B41C0" w14:textId="77777777" w:rsidTr="00CE1B22">
        <w:trPr>
          <w:trHeight w:val="718"/>
        </w:trPr>
        <w:tc>
          <w:tcPr>
            <w:tcW w:w="567" w:type="dxa"/>
          </w:tcPr>
          <w:p w14:paraId="537CC2F2" w14:textId="1C82CC6D" w:rsidR="00711531" w:rsidRPr="005200CF" w:rsidRDefault="00711531"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6B559816" w14:textId="2F83058E" w:rsidR="00AF2592" w:rsidRPr="00AF2592" w:rsidRDefault="00711531" w:rsidP="00AC22D2">
            <w:pPr>
              <w:tabs>
                <w:tab w:val="left" w:pos="709"/>
              </w:tabs>
              <w:spacing w:before="120" w:after="120"/>
              <w:rPr>
                <w:rFonts w:ascii="Arial" w:hAnsi="Arial" w:cs="Arial"/>
                <w:b/>
                <w:sz w:val="20"/>
              </w:rPr>
            </w:pPr>
            <w:r w:rsidRPr="004E03DE">
              <w:rPr>
                <w:rFonts w:ascii="Arial" w:hAnsi="Arial" w:cs="Arial"/>
                <w:b/>
                <w:sz w:val="20"/>
              </w:rPr>
              <w:t xml:space="preserve">To confirm minutes and review matters arising from the </w:t>
            </w:r>
            <w:r w:rsidR="00CE1A1E">
              <w:rPr>
                <w:rFonts w:ascii="Arial" w:hAnsi="Arial" w:cs="Arial"/>
                <w:b/>
                <w:sz w:val="20"/>
              </w:rPr>
              <w:t xml:space="preserve">meeting held on </w:t>
            </w:r>
            <w:r w:rsidR="00095279">
              <w:rPr>
                <w:rFonts w:ascii="Arial" w:hAnsi="Arial" w:cs="Arial"/>
                <w:b/>
                <w:sz w:val="20"/>
              </w:rPr>
              <w:t>14</w:t>
            </w:r>
            <w:r w:rsidR="00095279" w:rsidRPr="00095279">
              <w:rPr>
                <w:rFonts w:ascii="Arial" w:hAnsi="Arial" w:cs="Arial"/>
                <w:b/>
                <w:sz w:val="20"/>
                <w:vertAlign w:val="superscript"/>
              </w:rPr>
              <w:t>th</w:t>
            </w:r>
            <w:r w:rsidR="00095279">
              <w:rPr>
                <w:rFonts w:ascii="Arial" w:hAnsi="Arial" w:cs="Arial"/>
                <w:b/>
                <w:sz w:val="20"/>
              </w:rPr>
              <w:t xml:space="preserve"> Octo</w:t>
            </w:r>
            <w:r w:rsidR="00EB27C1">
              <w:rPr>
                <w:rFonts w:ascii="Arial" w:hAnsi="Arial" w:cs="Arial"/>
                <w:b/>
                <w:sz w:val="20"/>
              </w:rPr>
              <w:t>ber</w:t>
            </w:r>
            <w:r w:rsidR="00CE1A1E">
              <w:rPr>
                <w:rFonts w:ascii="Arial" w:hAnsi="Arial" w:cs="Arial"/>
                <w:b/>
                <w:sz w:val="20"/>
              </w:rPr>
              <w:t xml:space="preserve"> </w:t>
            </w:r>
            <w:r w:rsidR="00126927">
              <w:rPr>
                <w:rFonts w:ascii="Arial" w:hAnsi="Arial" w:cs="Arial"/>
                <w:b/>
                <w:sz w:val="20"/>
              </w:rPr>
              <w:t>20</w:t>
            </w:r>
            <w:r w:rsidR="006C18AC">
              <w:rPr>
                <w:rFonts w:ascii="Arial" w:hAnsi="Arial" w:cs="Arial"/>
                <w:b/>
                <w:sz w:val="20"/>
              </w:rPr>
              <w:t>2</w:t>
            </w:r>
            <w:r w:rsidR="0028331A">
              <w:rPr>
                <w:rFonts w:ascii="Arial" w:hAnsi="Arial" w:cs="Arial"/>
                <w:b/>
                <w:sz w:val="20"/>
              </w:rPr>
              <w:t>4</w:t>
            </w:r>
          </w:p>
          <w:p w14:paraId="16F83BCF" w14:textId="3323FFAB" w:rsidR="00D776EB" w:rsidRPr="003F6EA6" w:rsidRDefault="00711531" w:rsidP="006E55A3">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Pr>
                <w:rFonts w:ascii="Arial" w:hAnsi="Arial" w:cs="Arial"/>
                <w:sz w:val="20"/>
                <w:szCs w:val="20"/>
              </w:rPr>
              <w:t xml:space="preserve">meeting </w:t>
            </w:r>
            <w:r w:rsidRPr="007370EA">
              <w:rPr>
                <w:rFonts w:ascii="Arial" w:hAnsi="Arial" w:cs="Arial"/>
                <w:sz w:val="20"/>
                <w:szCs w:val="20"/>
              </w:rPr>
              <w:t xml:space="preserve">were </w:t>
            </w:r>
            <w:r w:rsidR="007C6340">
              <w:rPr>
                <w:rFonts w:ascii="Arial" w:hAnsi="Arial" w:cs="Arial"/>
                <w:sz w:val="20"/>
                <w:szCs w:val="20"/>
              </w:rPr>
              <w:t xml:space="preserve">unanimously </w:t>
            </w:r>
            <w:r w:rsidRPr="007370EA">
              <w:rPr>
                <w:rFonts w:ascii="Arial" w:hAnsi="Arial" w:cs="Arial"/>
                <w:sz w:val="20"/>
                <w:szCs w:val="20"/>
              </w:rPr>
              <w:t>agreed</w:t>
            </w:r>
            <w:r w:rsidR="00D42502">
              <w:rPr>
                <w:rFonts w:ascii="Arial" w:hAnsi="Arial" w:cs="Arial"/>
                <w:sz w:val="20"/>
                <w:szCs w:val="20"/>
              </w:rPr>
              <w:t xml:space="preserve"> and signed by the chairman</w:t>
            </w:r>
            <w:r w:rsidRPr="007370EA">
              <w:rPr>
                <w:rFonts w:ascii="Arial" w:hAnsi="Arial" w:cs="Arial"/>
                <w:sz w:val="20"/>
                <w:szCs w:val="20"/>
              </w:rPr>
              <w:t>.</w:t>
            </w:r>
          </w:p>
        </w:tc>
      </w:tr>
      <w:tr w:rsidR="00095279" w:rsidRPr="00D36969" w14:paraId="7FF0240F" w14:textId="77777777" w:rsidTr="00A90586">
        <w:trPr>
          <w:trHeight w:val="557"/>
        </w:trPr>
        <w:tc>
          <w:tcPr>
            <w:tcW w:w="567" w:type="dxa"/>
          </w:tcPr>
          <w:p w14:paraId="7CE7C44D" w14:textId="77777777" w:rsidR="00095279" w:rsidRPr="005200CF" w:rsidRDefault="00095279"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3AA44AE3" w14:textId="77777777" w:rsidR="00095279" w:rsidRPr="00095279" w:rsidRDefault="00095279" w:rsidP="00095279">
            <w:pPr>
              <w:tabs>
                <w:tab w:val="left" w:pos="0"/>
              </w:tabs>
              <w:spacing w:before="120" w:after="120"/>
              <w:ind w:right="567"/>
              <w:rPr>
                <w:rFonts w:ascii="Arial" w:hAnsi="Arial" w:cs="Arial"/>
                <w:b/>
                <w:sz w:val="20"/>
                <w:szCs w:val="20"/>
              </w:rPr>
            </w:pPr>
            <w:r w:rsidRPr="00095279">
              <w:rPr>
                <w:rFonts w:ascii="Arial" w:hAnsi="Arial" w:cs="Arial"/>
                <w:b/>
                <w:sz w:val="20"/>
                <w:szCs w:val="20"/>
              </w:rPr>
              <w:t>To consider and agree response to a consultation on proposed changes, Footpath 2, Bracon Ash, Hethel Norfolk, NR14 8HE</w:t>
            </w:r>
          </w:p>
          <w:p w14:paraId="14ED142B" w14:textId="7D32E944" w:rsidR="00095279" w:rsidRDefault="00976590" w:rsidP="00AC22D2">
            <w:pPr>
              <w:tabs>
                <w:tab w:val="left" w:pos="709"/>
              </w:tabs>
              <w:spacing w:before="120" w:after="120"/>
              <w:rPr>
                <w:rFonts w:ascii="Arial" w:hAnsi="Arial" w:cs="Arial"/>
                <w:bCs/>
                <w:sz w:val="20"/>
              </w:rPr>
            </w:pPr>
            <w:r>
              <w:rPr>
                <w:rFonts w:ascii="Arial" w:hAnsi="Arial" w:cs="Arial"/>
                <w:bCs/>
                <w:sz w:val="20"/>
              </w:rPr>
              <w:t xml:space="preserve">The map of the existing and </w:t>
            </w:r>
            <w:r w:rsidR="006B51CC">
              <w:rPr>
                <w:rFonts w:ascii="Arial" w:hAnsi="Arial" w:cs="Arial"/>
                <w:bCs/>
                <w:sz w:val="20"/>
              </w:rPr>
              <w:t xml:space="preserve">proposed changes to footpath. </w:t>
            </w:r>
            <w:r w:rsidR="0051450F">
              <w:rPr>
                <w:rFonts w:ascii="Arial" w:hAnsi="Arial" w:cs="Arial"/>
                <w:bCs/>
                <w:sz w:val="20"/>
              </w:rPr>
              <w:t>A n</w:t>
            </w:r>
            <w:r w:rsidR="006B51CC">
              <w:rPr>
                <w:rFonts w:ascii="Arial" w:hAnsi="Arial" w:cs="Arial"/>
                <w:bCs/>
                <w:sz w:val="20"/>
              </w:rPr>
              <w:t xml:space="preserve">ew sign </w:t>
            </w:r>
            <w:r w:rsidR="0051450F">
              <w:rPr>
                <w:rFonts w:ascii="Arial" w:hAnsi="Arial" w:cs="Arial"/>
                <w:bCs/>
                <w:sz w:val="20"/>
              </w:rPr>
              <w:t xml:space="preserve">had been placed </w:t>
            </w:r>
            <w:r w:rsidR="006B51CC">
              <w:rPr>
                <w:rFonts w:ascii="Arial" w:hAnsi="Arial" w:cs="Arial"/>
                <w:bCs/>
                <w:sz w:val="20"/>
              </w:rPr>
              <w:t>at Hethel Church which le</w:t>
            </w:r>
            <w:r w:rsidR="0051450F">
              <w:rPr>
                <w:rFonts w:ascii="Arial" w:hAnsi="Arial" w:cs="Arial"/>
                <w:bCs/>
                <w:sz w:val="20"/>
              </w:rPr>
              <w:t>d</w:t>
            </w:r>
            <w:r w:rsidR="006B51CC">
              <w:rPr>
                <w:rFonts w:ascii="Arial" w:hAnsi="Arial" w:cs="Arial"/>
                <w:bCs/>
                <w:sz w:val="20"/>
              </w:rPr>
              <w:t xml:space="preserve"> through the garden of a parishioner This </w:t>
            </w:r>
            <w:r w:rsidR="0051450F">
              <w:rPr>
                <w:rFonts w:ascii="Arial" w:hAnsi="Arial" w:cs="Arial"/>
                <w:bCs/>
                <w:sz w:val="20"/>
              </w:rPr>
              <w:t xml:space="preserve">route </w:t>
            </w:r>
            <w:r w:rsidR="006B51CC">
              <w:rPr>
                <w:rFonts w:ascii="Arial" w:hAnsi="Arial" w:cs="Arial"/>
                <w:bCs/>
                <w:sz w:val="20"/>
              </w:rPr>
              <w:t xml:space="preserve">had not been used for approximately 50 years and was originally </w:t>
            </w:r>
            <w:r w:rsidR="0051450F">
              <w:rPr>
                <w:rFonts w:ascii="Arial" w:hAnsi="Arial" w:cs="Arial"/>
                <w:bCs/>
                <w:sz w:val="20"/>
              </w:rPr>
              <w:t xml:space="preserve">intended </w:t>
            </w:r>
            <w:r w:rsidR="006B51CC">
              <w:rPr>
                <w:rFonts w:ascii="Arial" w:hAnsi="Arial" w:cs="Arial"/>
                <w:bCs/>
                <w:sz w:val="20"/>
              </w:rPr>
              <w:t>for the rector to access the church and the rectory.</w:t>
            </w:r>
            <w:r w:rsidR="00EB5013">
              <w:rPr>
                <w:rFonts w:ascii="Arial" w:hAnsi="Arial" w:cs="Arial"/>
                <w:bCs/>
                <w:sz w:val="20"/>
              </w:rPr>
              <w:t xml:space="preserve"> An alternative </w:t>
            </w:r>
            <w:r w:rsidR="0051450F">
              <w:rPr>
                <w:rFonts w:ascii="Arial" w:hAnsi="Arial" w:cs="Arial"/>
                <w:bCs/>
                <w:sz w:val="20"/>
              </w:rPr>
              <w:t xml:space="preserve">route </w:t>
            </w:r>
            <w:proofErr w:type="gramStart"/>
            <w:r w:rsidR="006B51CC">
              <w:rPr>
                <w:rFonts w:ascii="Arial" w:hAnsi="Arial" w:cs="Arial"/>
                <w:bCs/>
                <w:sz w:val="20"/>
              </w:rPr>
              <w:t xml:space="preserve">is now </w:t>
            </w:r>
            <w:r w:rsidR="0051450F">
              <w:rPr>
                <w:rFonts w:ascii="Arial" w:hAnsi="Arial" w:cs="Arial"/>
                <w:bCs/>
                <w:sz w:val="20"/>
              </w:rPr>
              <w:t>is</w:t>
            </w:r>
            <w:proofErr w:type="gramEnd"/>
            <w:r w:rsidR="0051450F">
              <w:rPr>
                <w:rFonts w:ascii="Arial" w:hAnsi="Arial" w:cs="Arial"/>
                <w:bCs/>
                <w:sz w:val="20"/>
              </w:rPr>
              <w:t xml:space="preserve"> </w:t>
            </w:r>
            <w:r w:rsidR="006B51CC">
              <w:rPr>
                <w:rFonts w:ascii="Arial" w:hAnsi="Arial" w:cs="Arial"/>
                <w:bCs/>
                <w:sz w:val="20"/>
              </w:rPr>
              <w:t xml:space="preserve">use </w:t>
            </w:r>
            <w:r w:rsidR="00EB5013">
              <w:rPr>
                <w:rFonts w:ascii="Arial" w:hAnsi="Arial" w:cs="Arial"/>
                <w:bCs/>
                <w:sz w:val="20"/>
              </w:rPr>
              <w:t xml:space="preserve">to join FP1 and </w:t>
            </w:r>
            <w:r w:rsidR="0051450F">
              <w:rPr>
                <w:rFonts w:ascii="Arial" w:hAnsi="Arial" w:cs="Arial"/>
                <w:bCs/>
                <w:sz w:val="20"/>
              </w:rPr>
              <w:t xml:space="preserve">this </w:t>
            </w:r>
            <w:r w:rsidR="00EB5013">
              <w:rPr>
                <w:rFonts w:ascii="Arial" w:hAnsi="Arial" w:cs="Arial"/>
                <w:bCs/>
                <w:sz w:val="20"/>
              </w:rPr>
              <w:t xml:space="preserve">allows access to King John’s Thorn </w:t>
            </w:r>
            <w:r w:rsidR="006B51CC">
              <w:rPr>
                <w:rFonts w:ascii="Arial" w:hAnsi="Arial" w:cs="Arial"/>
                <w:bCs/>
                <w:sz w:val="20"/>
              </w:rPr>
              <w:t xml:space="preserve">and has been </w:t>
            </w:r>
            <w:r w:rsidR="0051450F">
              <w:rPr>
                <w:rFonts w:ascii="Arial" w:hAnsi="Arial" w:cs="Arial"/>
                <w:bCs/>
                <w:sz w:val="20"/>
              </w:rPr>
              <w:t>used</w:t>
            </w:r>
            <w:r w:rsidR="0051450F">
              <w:rPr>
                <w:rFonts w:ascii="Arial" w:hAnsi="Arial" w:cs="Arial"/>
                <w:bCs/>
                <w:sz w:val="20"/>
              </w:rPr>
              <w:t xml:space="preserve"> </w:t>
            </w:r>
            <w:r w:rsidR="006B51CC">
              <w:rPr>
                <w:rFonts w:ascii="Arial" w:hAnsi="Arial" w:cs="Arial"/>
                <w:bCs/>
                <w:sz w:val="20"/>
              </w:rPr>
              <w:t xml:space="preserve">for a long time. </w:t>
            </w:r>
          </w:p>
          <w:p w14:paraId="73B777C3" w14:textId="77777777" w:rsidR="006B51CC" w:rsidRDefault="006B51CC" w:rsidP="00AC22D2">
            <w:pPr>
              <w:tabs>
                <w:tab w:val="left" w:pos="709"/>
              </w:tabs>
              <w:spacing w:before="120" w:after="120"/>
              <w:rPr>
                <w:rFonts w:ascii="Arial" w:hAnsi="Arial" w:cs="Arial"/>
                <w:bCs/>
                <w:sz w:val="20"/>
              </w:rPr>
            </w:pPr>
            <w:r>
              <w:rPr>
                <w:rFonts w:ascii="Arial" w:hAnsi="Arial" w:cs="Arial"/>
                <w:bCs/>
                <w:sz w:val="20"/>
              </w:rPr>
              <w:t xml:space="preserve">There </w:t>
            </w:r>
            <w:r w:rsidR="00EB5013">
              <w:rPr>
                <w:rFonts w:ascii="Arial" w:hAnsi="Arial" w:cs="Arial"/>
                <w:bCs/>
                <w:sz w:val="20"/>
              </w:rPr>
              <w:t>wa</w:t>
            </w:r>
            <w:r>
              <w:rPr>
                <w:rFonts w:ascii="Arial" w:hAnsi="Arial" w:cs="Arial"/>
                <w:bCs/>
                <w:sz w:val="20"/>
              </w:rPr>
              <w:t xml:space="preserve">s a proposal to extinguish FP2 as this also goes across </w:t>
            </w:r>
            <w:proofErr w:type="gramStart"/>
            <w:r>
              <w:rPr>
                <w:rFonts w:ascii="Arial" w:hAnsi="Arial" w:cs="Arial"/>
                <w:bCs/>
                <w:sz w:val="20"/>
              </w:rPr>
              <w:t>a number of</w:t>
            </w:r>
            <w:proofErr w:type="gramEnd"/>
            <w:r>
              <w:rPr>
                <w:rFonts w:ascii="Arial" w:hAnsi="Arial" w:cs="Arial"/>
                <w:bCs/>
                <w:sz w:val="20"/>
              </w:rPr>
              <w:t xml:space="preserve"> graves and through the front garden of a property. </w:t>
            </w:r>
            <w:r w:rsidR="00EB5013">
              <w:rPr>
                <w:rFonts w:ascii="Arial" w:hAnsi="Arial" w:cs="Arial"/>
                <w:bCs/>
                <w:sz w:val="20"/>
              </w:rPr>
              <w:t>The Wildlife Trust had sent support for the change. The owner of the ground to the proposed new footpath had agreed to the change.</w:t>
            </w:r>
          </w:p>
          <w:p w14:paraId="373CD227" w14:textId="14A7E8A8" w:rsidR="00EB5013" w:rsidRDefault="00EB5013" w:rsidP="00AC22D2">
            <w:pPr>
              <w:tabs>
                <w:tab w:val="left" w:pos="709"/>
              </w:tabs>
              <w:spacing w:before="120" w:after="120"/>
              <w:rPr>
                <w:rFonts w:ascii="Arial" w:hAnsi="Arial" w:cs="Arial"/>
                <w:bCs/>
                <w:sz w:val="20"/>
              </w:rPr>
            </w:pPr>
            <w:r>
              <w:rPr>
                <w:rFonts w:ascii="Arial" w:hAnsi="Arial" w:cs="Arial"/>
                <w:bCs/>
                <w:sz w:val="20"/>
              </w:rPr>
              <w:t>D</w:t>
            </w:r>
            <w:r w:rsidR="00A90586">
              <w:rPr>
                <w:rFonts w:ascii="Arial" w:hAnsi="Arial" w:cs="Arial"/>
                <w:bCs/>
                <w:sz w:val="20"/>
              </w:rPr>
              <w:t>EFRA</w:t>
            </w:r>
            <w:r>
              <w:rPr>
                <w:rFonts w:ascii="Arial" w:hAnsi="Arial" w:cs="Arial"/>
                <w:bCs/>
                <w:sz w:val="20"/>
              </w:rPr>
              <w:t xml:space="preserve"> had published guidance </w:t>
            </w:r>
            <w:r w:rsidR="0051450F">
              <w:rPr>
                <w:rFonts w:ascii="Arial" w:hAnsi="Arial" w:cs="Arial"/>
                <w:bCs/>
                <w:sz w:val="20"/>
              </w:rPr>
              <w:t>for</w:t>
            </w:r>
            <w:r>
              <w:rPr>
                <w:rFonts w:ascii="Arial" w:hAnsi="Arial" w:cs="Arial"/>
                <w:bCs/>
                <w:sz w:val="20"/>
              </w:rPr>
              <w:t xml:space="preserve"> the diversion or extinguishment of footpaths that cross private gardens</w:t>
            </w:r>
            <w:r w:rsidR="00A90586">
              <w:rPr>
                <w:rFonts w:ascii="Arial" w:hAnsi="Arial" w:cs="Arial"/>
                <w:bCs/>
                <w:sz w:val="20"/>
              </w:rPr>
              <w:t xml:space="preserve"> which was referred to.</w:t>
            </w:r>
          </w:p>
          <w:p w14:paraId="75014C00" w14:textId="52AAA63B" w:rsidR="00A90586" w:rsidRDefault="0051450F" w:rsidP="00AC22D2">
            <w:pPr>
              <w:tabs>
                <w:tab w:val="left" w:pos="709"/>
              </w:tabs>
              <w:spacing w:before="120" w:after="120"/>
              <w:rPr>
                <w:rFonts w:ascii="Arial" w:hAnsi="Arial" w:cs="Arial"/>
                <w:bCs/>
                <w:sz w:val="20"/>
              </w:rPr>
            </w:pPr>
            <w:r>
              <w:rPr>
                <w:rFonts w:ascii="Arial" w:hAnsi="Arial" w:cs="Arial"/>
                <w:bCs/>
                <w:sz w:val="20"/>
              </w:rPr>
              <w:lastRenderedPageBreak/>
              <w:t>Norfolk County Council’s</w:t>
            </w:r>
            <w:r w:rsidR="00A90586">
              <w:rPr>
                <w:rFonts w:ascii="Arial" w:hAnsi="Arial" w:cs="Arial"/>
                <w:bCs/>
                <w:sz w:val="20"/>
              </w:rPr>
              <w:t xml:space="preserve"> view of access to the thorn is that if the thorn was to die there would be a short footpath that would go nowhere. </w:t>
            </w:r>
          </w:p>
          <w:p w14:paraId="6262B615" w14:textId="26DA2FC3" w:rsidR="00A90586" w:rsidRPr="00095279" w:rsidRDefault="0051450F" w:rsidP="00AC22D2">
            <w:pPr>
              <w:tabs>
                <w:tab w:val="left" w:pos="709"/>
              </w:tabs>
              <w:spacing w:before="120" w:after="120"/>
              <w:rPr>
                <w:rFonts w:ascii="Arial" w:hAnsi="Arial" w:cs="Arial"/>
                <w:bCs/>
                <w:sz w:val="20"/>
              </w:rPr>
            </w:pPr>
            <w:r>
              <w:rPr>
                <w:rFonts w:ascii="Arial" w:hAnsi="Arial" w:cs="Arial"/>
                <w:bCs/>
                <w:sz w:val="20"/>
              </w:rPr>
              <w:t>Mr Dyer</w:t>
            </w:r>
            <w:r w:rsidR="00A90586">
              <w:rPr>
                <w:rFonts w:ascii="Arial" w:hAnsi="Arial" w:cs="Arial"/>
                <w:bCs/>
                <w:sz w:val="20"/>
              </w:rPr>
              <w:t xml:space="preserve"> proposed that the PC support the application, </w:t>
            </w:r>
            <w:r>
              <w:rPr>
                <w:rFonts w:ascii="Arial" w:hAnsi="Arial" w:cs="Arial"/>
                <w:bCs/>
                <w:sz w:val="20"/>
              </w:rPr>
              <w:t>Mrs Howlett seconded the proposal which was u</w:t>
            </w:r>
            <w:r w:rsidR="00A90586">
              <w:rPr>
                <w:rFonts w:ascii="Arial" w:hAnsi="Arial" w:cs="Arial"/>
                <w:bCs/>
                <w:sz w:val="20"/>
              </w:rPr>
              <w:t>nanimously agreed</w:t>
            </w:r>
            <w:r>
              <w:rPr>
                <w:rFonts w:ascii="Arial" w:hAnsi="Arial" w:cs="Arial"/>
                <w:bCs/>
                <w:sz w:val="20"/>
              </w:rPr>
              <w:t>. T</w:t>
            </w:r>
            <w:r w:rsidR="00A90586">
              <w:rPr>
                <w:rFonts w:ascii="Arial" w:hAnsi="Arial" w:cs="Arial"/>
                <w:bCs/>
                <w:sz w:val="20"/>
              </w:rPr>
              <w:t xml:space="preserve">he clerk would respond </w:t>
            </w:r>
            <w:r>
              <w:rPr>
                <w:rFonts w:ascii="Arial" w:hAnsi="Arial" w:cs="Arial"/>
                <w:bCs/>
                <w:sz w:val="20"/>
              </w:rPr>
              <w:t>and support the application</w:t>
            </w:r>
            <w:r w:rsidR="00A90586">
              <w:rPr>
                <w:rFonts w:ascii="Arial" w:hAnsi="Arial" w:cs="Arial"/>
                <w:bCs/>
                <w:sz w:val="20"/>
              </w:rPr>
              <w:t xml:space="preserve">. </w:t>
            </w:r>
          </w:p>
        </w:tc>
      </w:tr>
      <w:tr w:rsidR="00095279" w:rsidRPr="00D36969" w14:paraId="50EE20EA" w14:textId="77777777" w:rsidTr="00CE1B22">
        <w:trPr>
          <w:trHeight w:val="718"/>
        </w:trPr>
        <w:tc>
          <w:tcPr>
            <w:tcW w:w="567" w:type="dxa"/>
          </w:tcPr>
          <w:p w14:paraId="7E30645B" w14:textId="77777777" w:rsidR="00095279" w:rsidRPr="005200CF" w:rsidRDefault="00095279"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5A7197A9" w14:textId="77777777" w:rsidR="00095279" w:rsidRPr="00095279" w:rsidRDefault="00095279" w:rsidP="00095279">
            <w:pPr>
              <w:tabs>
                <w:tab w:val="left" w:pos="0"/>
              </w:tabs>
              <w:spacing w:before="120" w:after="120"/>
              <w:ind w:right="141"/>
              <w:rPr>
                <w:rFonts w:ascii="Arial" w:hAnsi="Arial" w:cs="Arial"/>
                <w:b/>
                <w:sz w:val="20"/>
                <w:szCs w:val="20"/>
              </w:rPr>
            </w:pPr>
            <w:r w:rsidRPr="00095279">
              <w:rPr>
                <w:rFonts w:ascii="Arial" w:hAnsi="Arial" w:cs="Arial"/>
                <w:b/>
                <w:sz w:val="20"/>
                <w:szCs w:val="20"/>
              </w:rPr>
              <w:t xml:space="preserve">To consider and agree repairs to the bus shelter and the purchase of a bin </w:t>
            </w:r>
          </w:p>
          <w:p w14:paraId="2A0BD73F" w14:textId="77777777" w:rsidR="00095279" w:rsidRDefault="00A90586" w:rsidP="00095279">
            <w:pPr>
              <w:tabs>
                <w:tab w:val="left" w:pos="0"/>
              </w:tabs>
              <w:spacing w:before="120" w:after="120"/>
              <w:ind w:right="567"/>
              <w:rPr>
                <w:rFonts w:ascii="Arial" w:hAnsi="Arial" w:cs="Arial"/>
                <w:bCs/>
                <w:sz w:val="20"/>
                <w:szCs w:val="20"/>
              </w:rPr>
            </w:pPr>
            <w:r>
              <w:rPr>
                <w:rFonts w:ascii="Arial" w:hAnsi="Arial" w:cs="Arial"/>
                <w:bCs/>
                <w:sz w:val="20"/>
                <w:szCs w:val="20"/>
              </w:rPr>
              <w:t xml:space="preserve">A quote had originally been received for £1850. </w:t>
            </w:r>
          </w:p>
          <w:p w14:paraId="12BE175F" w14:textId="50AF455F" w:rsidR="00A90586" w:rsidRDefault="00A90586" w:rsidP="00095279">
            <w:pPr>
              <w:tabs>
                <w:tab w:val="left" w:pos="0"/>
              </w:tabs>
              <w:spacing w:before="120" w:after="120"/>
              <w:ind w:right="567"/>
              <w:rPr>
                <w:rFonts w:ascii="Arial" w:hAnsi="Arial" w:cs="Arial"/>
                <w:bCs/>
                <w:sz w:val="20"/>
                <w:szCs w:val="20"/>
              </w:rPr>
            </w:pPr>
            <w:r>
              <w:rPr>
                <w:rFonts w:ascii="Arial" w:hAnsi="Arial" w:cs="Arial"/>
                <w:bCs/>
                <w:sz w:val="20"/>
                <w:szCs w:val="20"/>
              </w:rPr>
              <w:t xml:space="preserve">It was possible to buy 6 </w:t>
            </w:r>
            <w:r w:rsidR="0051450F">
              <w:rPr>
                <w:rFonts w:ascii="Arial" w:hAnsi="Arial" w:cs="Arial"/>
                <w:bCs/>
                <w:sz w:val="20"/>
                <w:szCs w:val="20"/>
              </w:rPr>
              <w:t>polycarbonate panels</w:t>
            </w:r>
            <w:r w:rsidR="0051450F">
              <w:rPr>
                <w:rFonts w:ascii="Arial" w:hAnsi="Arial" w:cs="Arial"/>
                <w:bCs/>
                <w:sz w:val="20"/>
                <w:szCs w:val="20"/>
              </w:rPr>
              <w:t xml:space="preserve"> measuring </w:t>
            </w:r>
            <w:r>
              <w:rPr>
                <w:rFonts w:ascii="Arial" w:hAnsi="Arial" w:cs="Arial"/>
                <w:bCs/>
                <w:sz w:val="20"/>
                <w:szCs w:val="20"/>
              </w:rPr>
              <w:t>1380</w:t>
            </w:r>
            <w:r w:rsidR="0051450F">
              <w:rPr>
                <w:rFonts w:ascii="Arial" w:hAnsi="Arial" w:cs="Arial"/>
                <w:bCs/>
                <w:sz w:val="20"/>
                <w:szCs w:val="20"/>
              </w:rPr>
              <w:t>mm</w:t>
            </w:r>
            <w:r w:rsidR="005759EA">
              <w:rPr>
                <w:rFonts w:ascii="Arial" w:hAnsi="Arial" w:cs="Arial"/>
                <w:bCs/>
                <w:sz w:val="20"/>
                <w:szCs w:val="20"/>
              </w:rPr>
              <w:t xml:space="preserve"> </w:t>
            </w:r>
            <w:r>
              <w:rPr>
                <w:rFonts w:ascii="Arial" w:hAnsi="Arial" w:cs="Arial"/>
                <w:bCs/>
                <w:sz w:val="20"/>
                <w:szCs w:val="20"/>
              </w:rPr>
              <w:t>x</w:t>
            </w:r>
            <w:r w:rsidR="005759EA">
              <w:rPr>
                <w:rFonts w:ascii="Arial" w:hAnsi="Arial" w:cs="Arial"/>
                <w:bCs/>
                <w:sz w:val="20"/>
                <w:szCs w:val="20"/>
              </w:rPr>
              <w:t xml:space="preserve"> </w:t>
            </w:r>
            <w:r>
              <w:rPr>
                <w:rFonts w:ascii="Arial" w:hAnsi="Arial" w:cs="Arial"/>
                <w:bCs/>
                <w:sz w:val="20"/>
                <w:szCs w:val="20"/>
              </w:rPr>
              <w:t>927mm</w:t>
            </w:r>
            <w:r w:rsidR="0051450F">
              <w:rPr>
                <w:rFonts w:ascii="Arial" w:hAnsi="Arial" w:cs="Arial"/>
                <w:bCs/>
                <w:sz w:val="20"/>
                <w:szCs w:val="20"/>
              </w:rPr>
              <w:t>x</w:t>
            </w:r>
            <w:r>
              <w:rPr>
                <w:rFonts w:ascii="Arial" w:hAnsi="Arial" w:cs="Arial"/>
                <w:bCs/>
                <w:sz w:val="20"/>
                <w:szCs w:val="20"/>
              </w:rPr>
              <w:t>8mm</w:t>
            </w:r>
            <w:r w:rsidR="0051450F">
              <w:rPr>
                <w:rFonts w:ascii="Arial" w:hAnsi="Arial" w:cs="Arial"/>
                <w:bCs/>
                <w:sz w:val="20"/>
                <w:szCs w:val="20"/>
              </w:rPr>
              <w:t>. S</w:t>
            </w:r>
            <w:r>
              <w:rPr>
                <w:rFonts w:ascii="Arial" w:hAnsi="Arial" w:cs="Arial"/>
                <w:bCs/>
                <w:sz w:val="20"/>
                <w:szCs w:val="20"/>
              </w:rPr>
              <w:t>teel had also been considered</w:t>
            </w:r>
            <w:r w:rsidR="005759EA">
              <w:rPr>
                <w:rFonts w:ascii="Arial" w:hAnsi="Arial" w:cs="Arial"/>
                <w:bCs/>
                <w:sz w:val="20"/>
                <w:szCs w:val="20"/>
              </w:rPr>
              <w:t xml:space="preserve"> for the lower panels</w:t>
            </w:r>
            <w:r>
              <w:rPr>
                <w:rFonts w:ascii="Arial" w:hAnsi="Arial" w:cs="Arial"/>
                <w:bCs/>
                <w:sz w:val="20"/>
                <w:szCs w:val="20"/>
              </w:rPr>
              <w:t xml:space="preserve">. The minimum gauge would need to be determined to make it vandal proof.  </w:t>
            </w:r>
          </w:p>
          <w:p w14:paraId="2186F192" w14:textId="562B8691" w:rsidR="005759EA" w:rsidRPr="00095279" w:rsidRDefault="005C4263" w:rsidP="00095279">
            <w:pPr>
              <w:tabs>
                <w:tab w:val="left" w:pos="0"/>
              </w:tabs>
              <w:spacing w:before="120" w:after="120"/>
              <w:ind w:right="567"/>
              <w:rPr>
                <w:rFonts w:ascii="Arial" w:hAnsi="Arial" w:cs="Arial"/>
                <w:bCs/>
                <w:sz w:val="20"/>
                <w:szCs w:val="20"/>
              </w:rPr>
            </w:pPr>
            <w:r>
              <w:rPr>
                <w:rFonts w:ascii="Arial" w:hAnsi="Arial" w:cs="Arial"/>
                <w:bCs/>
                <w:sz w:val="20"/>
                <w:szCs w:val="20"/>
              </w:rPr>
              <w:t>It was suggested the e</w:t>
            </w:r>
            <w:r w:rsidR="005759EA">
              <w:rPr>
                <w:rFonts w:ascii="Arial" w:hAnsi="Arial" w:cs="Arial"/>
                <w:bCs/>
                <w:sz w:val="20"/>
                <w:szCs w:val="20"/>
              </w:rPr>
              <w:t xml:space="preserve">xisting panels could be used at the top and painted and </w:t>
            </w:r>
            <w:r>
              <w:rPr>
                <w:rFonts w:ascii="Arial" w:hAnsi="Arial" w:cs="Arial"/>
                <w:bCs/>
                <w:sz w:val="20"/>
                <w:szCs w:val="20"/>
              </w:rPr>
              <w:t xml:space="preserve">to </w:t>
            </w:r>
            <w:r w:rsidR="005759EA">
              <w:rPr>
                <w:rFonts w:ascii="Arial" w:hAnsi="Arial" w:cs="Arial"/>
                <w:bCs/>
                <w:sz w:val="20"/>
                <w:szCs w:val="20"/>
              </w:rPr>
              <w:t xml:space="preserve">replace the top. Options would be considered with a top budget of £600 </w:t>
            </w:r>
            <w:r>
              <w:rPr>
                <w:rFonts w:ascii="Arial" w:hAnsi="Arial" w:cs="Arial"/>
                <w:bCs/>
                <w:sz w:val="20"/>
                <w:szCs w:val="20"/>
              </w:rPr>
              <w:t xml:space="preserve">Mrs Barr proposed that this be progressed up to the maximum agreed budget, Dr Legg seconded the proposal which was unanimously agreed. </w:t>
            </w:r>
          </w:p>
        </w:tc>
      </w:tr>
      <w:tr w:rsidR="00EB27C1" w:rsidRPr="00D36969" w14:paraId="4710E60D" w14:textId="77777777" w:rsidTr="00CE1B22">
        <w:trPr>
          <w:trHeight w:val="718"/>
        </w:trPr>
        <w:tc>
          <w:tcPr>
            <w:tcW w:w="567" w:type="dxa"/>
          </w:tcPr>
          <w:p w14:paraId="3F3EC157" w14:textId="77777777" w:rsidR="00EB27C1" w:rsidRPr="005200CF" w:rsidRDefault="00EB27C1"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42BBCB9C" w14:textId="77777777" w:rsidR="00EB27C1" w:rsidRDefault="00EB27C1" w:rsidP="00EB27C1">
            <w:pPr>
              <w:tabs>
                <w:tab w:val="left" w:pos="709"/>
                <w:tab w:val="left" w:pos="8397"/>
              </w:tabs>
              <w:spacing w:before="120" w:after="120"/>
              <w:ind w:right="567"/>
              <w:rPr>
                <w:rFonts w:ascii="Arial" w:hAnsi="Arial" w:cs="Arial"/>
                <w:b/>
                <w:sz w:val="20"/>
                <w:szCs w:val="28"/>
              </w:rPr>
            </w:pPr>
            <w:r>
              <w:rPr>
                <w:rFonts w:ascii="Arial" w:hAnsi="Arial" w:cs="Arial"/>
                <w:b/>
                <w:sz w:val="20"/>
                <w:szCs w:val="28"/>
              </w:rPr>
              <w:t>To consider options for the village sign</w:t>
            </w:r>
          </w:p>
          <w:p w14:paraId="0173E664" w14:textId="6742A246" w:rsidR="00095279" w:rsidRDefault="005759EA" w:rsidP="00AC22D2">
            <w:pPr>
              <w:tabs>
                <w:tab w:val="left" w:pos="709"/>
              </w:tabs>
              <w:spacing w:before="120" w:after="120"/>
              <w:rPr>
                <w:rFonts w:ascii="Arial" w:hAnsi="Arial" w:cs="Arial"/>
                <w:bCs/>
                <w:sz w:val="20"/>
              </w:rPr>
            </w:pPr>
            <w:r>
              <w:rPr>
                <w:rFonts w:ascii="Arial" w:hAnsi="Arial" w:cs="Arial"/>
                <w:bCs/>
                <w:sz w:val="20"/>
              </w:rPr>
              <w:t>Options had been considered</w:t>
            </w:r>
            <w:r w:rsidR="005C4263">
              <w:rPr>
                <w:rFonts w:ascii="Arial" w:hAnsi="Arial" w:cs="Arial"/>
                <w:bCs/>
                <w:sz w:val="20"/>
              </w:rPr>
              <w:t>. T</w:t>
            </w:r>
            <w:r>
              <w:rPr>
                <w:rFonts w:ascii="Arial" w:hAnsi="Arial" w:cs="Arial"/>
                <w:bCs/>
                <w:sz w:val="20"/>
              </w:rPr>
              <w:t xml:space="preserve">he post could be </w:t>
            </w:r>
            <w:r w:rsidR="005C4263">
              <w:rPr>
                <w:rFonts w:ascii="Arial" w:hAnsi="Arial" w:cs="Arial"/>
                <w:bCs/>
                <w:sz w:val="20"/>
              </w:rPr>
              <w:t>obtained</w:t>
            </w:r>
            <w:r>
              <w:rPr>
                <w:rFonts w:ascii="Arial" w:hAnsi="Arial" w:cs="Arial"/>
                <w:bCs/>
                <w:sz w:val="20"/>
              </w:rPr>
              <w:t xml:space="preserve"> from </w:t>
            </w:r>
            <w:proofErr w:type="spellStart"/>
            <w:r>
              <w:rPr>
                <w:rFonts w:ascii="Arial" w:hAnsi="Arial" w:cs="Arial"/>
                <w:bCs/>
                <w:sz w:val="20"/>
              </w:rPr>
              <w:t>Qualcast</w:t>
            </w:r>
            <w:proofErr w:type="spellEnd"/>
            <w:r>
              <w:rPr>
                <w:rFonts w:ascii="Arial" w:hAnsi="Arial" w:cs="Arial"/>
                <w:bCs/>
                <w:sz w:val="20"/>
              </w:rPr>
              <w:t xml:space="preserve"> </w:t>
            </w:r>
            <w:r w:rsidR="005C4263">
              <w:rPr>
                <w:rFonts w:ascii="Arial" w:hAnsi="Arial" w:cs="Arial"/>
                <w:bCs/>
                <w:sz w:val="20"/>
              </w:rPr>
              <w:t xml:space="preserve">and to </w:t>
            </w:r>
            <w:r>
              <w:rPr>
                <w:rFonts w:ascii="Arial" w:hAnsi="Arial" w:cs="Arial"/>
                <w:bCs/>
                <w:sz w:val="20"/>
              </w:rPr>
              <w:t xml:space="preserve">use a hot mineral membrane in the ground to protect it. Costs for </w:t>
            </w:r>
            <w:r w:rsidR="005C4263">
              <w:rPr>
                <w:rFonts w:ascii="Arial" w:hAnsi="Arial" w:cs="Arial"/>
                <w:bCs/>
                <w:sz w:val="20"/>
              </w:rPr>
              <w:t xml:space="preserve">a </w:t>
            </w:r>
            <w:r>
              <w:rPr>
                <w:rFonts w:ascii="Arial" w:hAnsi="Arial" w:cs="Arial"/>
                <w:bCs/>
                <w:sz w:val="20"/>
              </w:rPr>
              <w:t xml:space="preserve">square </w:t>
            </w:r>
            <w:r w:rsidR="005C4263">
              <w:rPr>
                <w:rFonts w:ascii="Arial" w:hAnsi="Arial" w:cs="Arial"/>
                <w:bCs/>
                <w:sz w:val="20"/>
              </w:rPr>
              <w:t xml:space="preserve">post were </w:t>
            </w:r>
            <w:r>
              <w:rPr>
                <w:rFonts w:ascii="Arial" w:hAnsi="Arial" w:cs="Arial"/>
                <w:bCs/>
                <w:sz w:val="20"/>
              </w:rPr>
              <w:t xml:space="preserve">£185 </w:t>
            </w:r>
            <w:r w:rsidR="005C4263">
              <w:rPr>
                <w:rFonts w:ascii="Arial" w:hAnsi="Arial" w:cs="Arial"/>
                <w:bCs/>
                <w:sz w:val="20"/>
              </w:rPr>
              <w:t>and a second quote for a hexagonal posed was a</w:t>
            </w:r>
            <w:r>
              <w:rPr>
                <w:rFonts w:ascii="Arial" w:hAnsi="Arial" w:cs="Arial"/>
                <w:bCs/>
                <w:sz w:val="20"/>
              </w:rPr>
              <w:t>wa</w:t>
            </w:r>
            <w:r w:rsidR="005C4263">
              <w:rPr>
                <w:rFonts w:ascii="Arial" w:hAnsi="Arial" w:cs="Arial"/>
                <w:bCs/>
                <w:sz w:val="20"/>
              </w:rPr>
              <w:t>ited</w:t>
            </w:r>
            <w:r>
              <w:rPr>
                <w:rFonts w:ascii="Arial" w:hAnsi="Arial" w:cs="Arial"/>
                <w:bCs/>
                <w:sz w:val="20"/>
              </w:rPr>
              <w:t xml:space="preserve">. </w:t>
            </w:r>
          </w:p>
          <w:p w14:paraId="658C010B" w14:textId="3D91D916" w:rsidR="005759EA" w:rsidRPr="00EB27C1" w:rsidRDefault="005759EA" w:rsidP="00AC22D2">
            <w:pPr>
              <w:tabs>
                <w:tab w:val="left" w:pos="709"/>
              </w:tabs>
              <w:spacing w:before="120" w:after="120"/>
              <w:rPr>
                <w:rFonts w:ascii="Arial" w:hAnsi="Arial" w:cs="Arial"/>
                <w:bCs/>
                <w:sz w:val="20"/>
              </w:rPr>
            </w:pPr>
            <w:r>
              <w:rPr>
                <w:rFonts w:ascii="Arial" w:hAnsi="Arial" w:cs="Arial"/>
                <w:bCs/>
                <w:sz w:val="20"/>
              </w:rPr>
              <w:t xml:space="preserve">Costs expected </w:t>
            </w:r>
            <w:r w:rsidR="005C4263">
              <w:rPr>
                <w:rFonts w:ascii="Arial" w:hAnsi="Arial" w:cs="Arial"/>
                <w:bCs/>
                <w:sz w:val="20"/>
              </w:rPr>
              <w:t xml:space="preserve">were expected </w:t>
            </w:r>
            <w:r>
              <w:rPr>
                <w:rFonts w:ascii="Arial" w:hAnsi="Arial" w:cs="Arial"/>
                <w:bCs/>
                <w:sz w:val="20"/>
              </w:rPr>
              <w:t xml:space="preserve">to be c £1000. It was </w:t>
            </w:r>
            <w:r w:rsidR="005C4263">
              <w:rPr>
                <w:rFonts w:ascii="Arial" w:hAnsi="Arial" w:cs="Arial"/>
                <w:bCs/>
                <w:sz w:val="20"/>
              </w:rPr>
              <w:t>agreed</w:t>
            </w:r>
            <w:r>
              <w:rPr>
                <w:rFonts w:ascii="Arial" w:hAnsi="Arial" w:cs="Arial"/>
                <w:bCs/>
                <w:sz w:val="20"/>
              </w:rPr>
              <w:t xml:space="preserve"> </w:t>
            </w:r>
            <w:r w:rsidR="000366C0">
              <w:rPr>
                <w:rFonts w:ascii="Arial" w:hAnsi="Arial" w:cs="Arial"/>
                <w:bCs/>
                <w:sz w:val="20"/>
              </w:rPr>
              <w:t xml:space="preserve">to go ahead </w:t>
            </w:r>
            <w:r w:rsidR="005C4263">
              <w:rPr>
                <w:rFonts w:ascii="Arial" w:hAnsi="Arial" w:cs="Arial"/>
                <w:bCs/>
                <w:sz w:val="20"/>
              </w:rPr>
              <w:t xml:space="preserve">as </w:t>
            </w:r>
            <w:proofErr w:type="spellStart"/>
            <w:r w:rsidR="005C4263">
              <w:rPr>
                <w:rFonts w:ascii="Arial" w:hAnsi="Arial" w:cs="Arial"/>
                <w:bCs/>
                <w:sz w:val="20"/>
              </w:rPr>
              <w:t>lanned</w:t>
            </w:r>
            <w:proofErr w:type="spellEnd"/>
            <w:r w:rsidR="005C4263">
              <w:rPr>
                <w:rFonts w:ascii="Arial" w:hAnsi="Arial" w:cs="Arial"/>
                <w:bCs/>
                <w:sz w:val="20"/>
              </w:rPr>
              <w:t xml:space="preserve"> </w:t>
            </w:r>
            <w:r w:rsidR="000366C0">
              <w:rPr>
                <w:rFonts w:ascii="Arial" w:hAnsi="Arial" w:cs="Arial"/>
                <w:bCs/>
                <w:sz w:val="20"/>
              </w:rPr>
              <w:t xml:space="preserve">up to </w:t>
            </w:r>
            <w:r w:rsidR="005C4263">
              <w:rPr>
                <w:rFonts w:ascii="Arial" w:hAnsi="Arial" w:cs="Arial"/>
                <w:bCs/>
                <w:sz w:val="20"/>
              </w:rPr>
              <w:t xml:space="preserve">a maximum of </w:t>
            </w:r>
            <w:r w:rsidR="000366C0">
              <w:rPr>
                <w:rFonts w:ascii="Arial" w:hAnsi="Arial" w:cs="Arial"/>
                <w:bCs/>
                <w:sz w:val="20"/>
              </w:rPr>
              <w:t xml:space="preserve">£1k. </w:t>
            </w:r>
          </w:p>
        </w:tc>
      </w:tr>
      <w:tr w:rsidR="00D81E4C" w:rsidRPr="00D36969" w14:paraId="6AF298CB" w14:textId="77777777" w:rsidTr="00CE1B22">
        <w:trPr>
          <w:trHeight w:val="718"/>
        </w:trPr>
        <w:tc>
          <w:tcPr>
            <w:tcW w:w="567" w:type="dxa"/>
          </w:tcPr>
          <w:p w14:paraId="21D3AB08" w14:textId="77777777" w:rsidR="00D81E4C" w:rsidRPr="005200CF" w:rsidRDefault="00D81E4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5D517886" w14:textId="77777777" w:rsidR="00EB27C1" w:rsidRPr="00EB27C1" w:rsidRDefault="00EB27C1" w:rsidP="00EB27C1">
            <w:pPr>
              <w:tabs>
                <w:tab w:val="left" w:pos="0"/>
              </w:tabs>
              <w:spacing w:before="120" w:after="120"/>
              <w:ind w:right="567"/>
              <w:rPr>
                <w:rFonts w:ascii="Arial" w:hAnsi="Arial" w:cs="Arial"/>
                <w:b/>
                <w:sz w:val="20"/>
                <w:szCs w:val="20"/>
              </w:rPr>
            </w:pPr>
            <w:r w:rsidRPr="00EB27C1">
              <w:rPr>
                <w:rFonts w:ascii="Arial" w:hAnsi="Arial" w:cs="Arial"/>
                <w:b/>
                <w:sz w:val="20"/>
                <w:szCs w:val="20"/>
              </w:rPr>
              <w:t xml:space="preserve">To consider and agree to replace the playing field fence </w:t>
            </w:r>
          </w:p>
          <w:p w14:paraId="50551424" w14:textId="3B8BA118" w:rsidR="002D4136" w:rsidRPr="00D81E4C" w:rsidRDefault="000366C0" w:rsidP="00D776EB">
            <w:pPr>
              <w:tabs>
                <w:tab w:val="left" w:pos="0"/>
              </w:tabs>
              <w:spacing w:before="120" w:after="120"/>
              <w:ind w:right="567"/>
              <w:rPr>
                <w:rFonts w:ascii="Arial" w:hAnsi="Arial" w:cs="Arial"/>
                <w:bCs/>
                <w:sz w:val="20"/>
                <w:szCs w:val="20"/>
              </w:rPr>
            </w:pPr>
            <w:r>
              <w:rPr>
                <w:rFonts w:ascii="Arial" w:hAnsi="Arial" w:cs="Arial"/>
                <w:bCs/>
                <w:sz w:val="20"/>
                <w:szCs w:val="20"/>
              </w:rPr>
              <w:t>The fence had been repaired and it did not need to be replaced at this time.</w:t>
            </w:r>
          </w:p>
        </w:tc>
      </w:tr>
      <w:tr w:rsidR="00711531" w:rsidRPr="00D36969" w14:paraId="50554FA5" w14:textId="77777777" w:rsidTr="004F7D12">
        <w:trPr>
          <w:trHeight w:val="2258"/>
        </w:trPr>
        <w:tc>
          <w:tcPr>
            <w:tcW w:w="567" w:type="dxa"/>
          </w:tcPr>
          <w:p w14:paraId="4A19B00F" w14:textId="33CBECF9"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C72438B" w14:textId="22237A4B" w:rsidR="00E55D73" w:rsidRPr="00954C25" w:rsidRDefault="00D81E4C" w:rsidP="00095279">
            <w:pPr>
              <w:tabs>
                <w:tab w:val="left" w:pos="597"/>
              </w:tabs>
              <w:spacing w:before="120" w:after="120"/>
              <w:ind w:right="567"/>
              <w:rPr>
                <w:rFonts w:ascii="Arial" w:hAnsi="Arial" w:cs="Arial"/>
                <w:bCs/>
                <w:sz w:val="20"/>
                <w:szCs w:val="20"/>
              </w:rPr>
            </w:pPr>
            <w:r>
              <w:rPr>
                <w:rFonts w:ascii="Arial" w:hAnsi="Arial" w:cs="Arial"/>
                <w:b/>
                <w:sz w:val="20"/>
                <w:szCs w:val="20"/>
              </w:rPr>
              <w:t>11</w:t>
            </w:r>
            <w:r w:rsidR="00954C25">
              <w:rPr>
                <w:rFonts w:ascii="Arial" w:hAnsi="Arial" w:cs="Arial"/>
                <w:b/>
                <w:sz w:val="20"/>
                <w:szCs w:val="20"/>
              </w:rPr>
              <w:t>.1</w:t>
            </w:r>
            <w:r w:rsidR="00D752A4" w:rsidRPr="00954C25">
              <w:rPr>
                <w:rFonts w:ascii="Arial" w:hAnsi="Arial" w:cs="Arial"/>
                <w:b/>
                <w:sz w:val="20"/>
                <w:szCs w:val="20"/>
              </w:rPr>
              <w:tab/>
            </w:r>
            <w:r w:rsidR="00386927" w:rsidRPr="00954C25">
              <w:rPr>
                <w:rFonts w:ascii="Arial" w:hAnsi="Arial" w:cs="Arial"/>
                <w:b/>
                <w:sz w:val="20"/>
                <w:szCs w:val="20"/>
              </w:rPr>
              <w:t>T</w:t>
            </w:r>
            <w:r w:rsidR="007E2267" w:rsidRPr="00954C25">
              <w:rPr>
                <w:rFonts w:ascii="Arial" w:hAnsi="Arial" w:cs="Arial"/>
                <w:b/>
                <w:sz w:val="20"/>
                <w:szCs w:val="20"/>
              </w:rPr>
              <w:t xml:space="preserve">o receive statement of accounts to </w:t>
            </w:r>
            <w:r w:rsidR="00095279">
              <w:rPr>
                <w:rFonts w:ascii="Arial" w:hAnsi="Arial" w:cs="Arial"/>
                <w:b/>
                <w:sz w:val="20"/>
                <w:szCs w:val="20"/>
              </w:rPr>
              <w:t>2</w:t>
            </w:r>
            <w:r w:rsidR="00095279" w:rsidRPr="00095279">
              <w:rPr>
                <w:rFonts w:ascii="Arial" w:hAnsi="Arial" w:cs="Arial"/>
                <w:b/>
                <w:sz w:val="20"/>
                <w:szCs w:val="20"/>
                <w:vertAlign w:val="superscript"/>
              </w:rPr>
              <w:t>nd</w:t>
            </w:r>
            <w:r w:rsidR="00095279">
              <w:rPr>
                <w:rFonts w:ascii="Arial" w:hAnsi="Arial" w:cs="Arial"/>
                <w:b/>
                <w:sz w:val="20"/>
                <w:szCs w:val="20"/>
              </w:rPr>
              <w:t xml:space="preserve"> Decem</w:t>
            </w:r>
            <w:r>
              <w:rPr>
                <w:rFonts w:ascii="Arial" w:hAnsi="Arial" w:cs="Arial"/>
                <w:b/>
                <w:sz w:val="20"/>
                <w:szCs w:val="20"/>
              </w:rPr>
              <w:t>ber</w:t>
            </w:r>
            <w:r w:rsidR="009B331C">
              <w:rPr>
                <w:rFonts w:ascii="Arial" w:hAnsi="Arial" w:cs="Arial"/>
                <w:b/>
                <w:sz w:val="20"/>
                <w:szCs w:val="20"/>
              </w:rPr>
              <w:t xml:space="preserve"> 2024</w:t>
            </w:r>
          </w:p>
          <w:p w14:paraId="16F44651" w14:textId="63376D42" w:rsidR="0028331A" w:rsidRPr="008D2C14" w:rsidRDefault="00B92643" w:rsidP="00095279">
            <w:pPr>
              <w:tabs>
                <w:tab w:val="left" w:pos="597"/>
              </w:tabs>
              <w:spacing w:before="120" w:after="120"/>
              <w:ind w:right="567"/>
              <w:rPr>
                <w:rFonts w:ascii="Arial" w:hAnsi="Arial" w:cs="Arial"/>
                <w:sz w:val="20"/>
                <w:szCs w:val="20"/>
              </w:rPr>
            </w:pPr>
            <w:r>
              <w:rPr>
                <w:rFonts w:ascii="Arial" w:hAnsi="Arial" w:cs="Arial"/>
                <w:sz w:val="20"/>
                <w:szCs w:val="20"/>
              </w:rPr>
              <w:tab/>
            </w:r>
            <w:r w:rsidR="007E3563" w:rsidRPr="001B4287">
              <w:rPr>
                <w:rFonts w:ascii="Arial" w:hAnsi="Arial" w:cs="Arial"/>
                <w:sz w:val="20"/>
                <w:szCs w:val="20"/>
              </w:rPr>
              <w:t>The accounts were reviewed and agreed</w:t>
            </w:r>
            <w:r w:rsidR="00D752A4">
              <w:rPr>
                <w:rFonts w:ascii="Arial" w:hAnsi="Arial" w:cs="Arial"/>
                <w:sz w:val="20"/>
                <w:szCs w:val="20"/>
              </w:rPr>
              <w:t>.</w:t>
            </w:r>
            <w:r w:rsidR="00A2194E">
              <w:rPr>
                <w:rFonts w:ascii="Arial" w:hAnsi="Arial" w:cs="Arial"/>
                <w:sz w:val="20"/>
                <w:szCs w:val="20"/>
              </w:rPr>
              <w:tab/>
            </w:r>
            <w:r w:rsidR="00775322">
              <w:rPr>
                <w:rFonts w:ascii="Arial" w:hAnsi="Arial" w:cs="Arial"/>
                <w:sz w:val="20"/>
                <w:szCs w:val="20"/>
              </w:rPr>
              <w:t xml:space="preserve"> </w:t>
            </w:r>
          </w:p>
          <w:p w14:paraId="06253C59" w14:textId="0263D4EB" w:rsidR="00095279" w:rsidRDefault="00F9670D" w:rsidP="00095279">
            <w:pPr>
              <w:tabs>
                <w:tab w:val="left" w:pos="597"/>
              </w:tabs>
              <w:spacing w:before="120" w:after="120"/>
              <w:ind w:right="567"/>
              <w:rPr>
                <w:rFonts w:ascii="Arial" w:hAnsi="Arial" w:cs="Arial"/>
                <w:b/>
                <w:bCs/>
                <w:sz w:val="20"/>
                <w:szCs w:val="20"/>
              </w:rPr>
            </w:pPr>
            <w:r>
              <w:rPr>
                <w:rFonts w:ascii="Arial" w:hAnsi="Arial" w:cs="Arial"/>
                <w:b/>
                <w:bCs/>
                <w:sz w:val="20"/>
                <w:szCs w:val="20"/>
              </w:rPr>
              <w:t>11</w:t>
            </w:r>
            <w:r w:rsidR="0028331A">
              <w:rPr>
                <w:rFonts w:ascii="Arial" w:hAnsi="Arial" w:cs="Arial"/>
                <w:b/>
                <w:bCs/>
                <w:sz w:val="20"/>
                <w:szCs w:val="20"/>
              </w:rPr>
              <w:t>.</w:t>
            </w:r>
            <w:r>
              <w:rPr>
                <w:rFonts w:ascii="Arial" w:hAnsi="Arial" w:cs="Arial"/>
                <w:b/>
                <w:bCs/>
                <w:sz w:val="20"/>
                <w:szCs w:val="20"/>
              </w:rPr>
              <w:t>2</w:t>
            </w:r>
            <w:r w:rsidR="0028331A">
              <w:rPr>
                <w:rFonts w:ascii="Arial" w:hAnsi="Arial" w:cs="Arial"/>
                <w:b/>
                <w:bCs/>
                <w:sz w:val="20"/>
                <w:szCs w:val="20"/>
              </w:rPr>
              <w:tab/>
            </w:r>
            <w:r w:rsidR="00095279">
              <w:rPr>
                <w:rFonts w:ascii="Arial" w:hAnsi="Arial" w:cs="Arial"/>
                <w:b/>
                <w:bCs/>
                <w:sz w:val="20"/>
                <w:szCs w:val="20"/>
              </w:rPr>
              <w:t>To discuss and agree budget requirements for 2025/26</w:t>
            </w:r>
          </w:p>
          <w:p w14:paraId="423620A3" w14:textId="3E69690C" w:rsidR="00095279" w:rsidRPr="003A7F05" w:rsidRDefault="003A7F05" w:rsidP="00C417DE">
            <w:pPr>
              <w:tabs>
                <w:tab w:val="left" w:pos="597"/>
              </w:tabs>
              <w:spacing w:before="120" w:after="120"/>
              <w:ind w:left="601" w:right="567" w:firstLine="6"/>
              <w:rPr>
                <w:rFonts w:ascii="Arial" w:hAnsi="Arial" w:cs="Arial"/>
                <w:sz w:val="20"/>
                <w:szCs w:val="20"/>
              </w:rPr>
            </w:pPr>
            <w:r w:rsidRPr="003A7F05">
              <w:rPr>
                <w:rFonts w:ascii="Arial" w:hAnsi="Arial" w:cs="Arial"/>
                <w:sz w:val="20"/>
                <w:szCs w:val="20"/>
              </w:rPr>
              <w:t>The budge</w:t>
            </w:r>
            <w:r w:rsidR="005C4263">
              <w:rPr>
                <w:rFonts w:ascii="Arial" w:hAnsi="Arial" w:cs="Arial"/>
                <w:sz w:val="20"/>
                <w:szCs w:val="20"/>
              </w:rPr>
              <w:t>t</w:t>
            </w:r>
            <w:r w:rsidRPr="003A7F05">
              <w:rPr>
                <w:rFonts w:ascii="Arial" w:hAnsi="Arial" w:cs="Arial"/>
                <w:sz w:val="20"/>
                <w:szCs w:val="20"/>
              </w:rPr>
              <w:t xml:space="preserve"> was discussed and some concerns were raised about the level of payments to the churches for upkeep of the burial grounds.</w:t>
            </w:r>
            <w:r w:rsidR="005C4263">
              <w:rPr>
                <w:rFonts w:ascii="Arial" w:hAnsi="Arial" w:cs="Arial"/>
                <w:sz w:val="20"/>
                <w:szCs w:val="20"/>
              </w:rPr>
              <w:t xml:space="preserve"> The budget would be agreed at the January meeting. </w:t>
            </w:r>
          </w:p>
          <w:p w14:paraId="596D3E8A" w14:textId="050ADDAC" w:rsidR="00095279" w:rsidRDefault="00095279" w:rsidP="00095279">
            <w:pPr>
              <w:tabs>
                <w:tab w:val="left" w:pos="597"/>
              </w:tabs>
              <w:spacing w:before="120" w:after="120"/>
              <w:ind w:right="567"/>
              <w:rPr>
                <w:rFonts w:ascii="Arial" w:hAnsi="Arial" w:cs="Arial"/>
                <w:b/>
                <w:bCs/>
                <w:sz w:val="20"/>
                <w:szCs w:val="20"/>
              </w:rPr>
            </w:pPr>
            <w:r>
              <w:rPr>
                <w:rFonts w:ascii="Arial" w:hAnsi="Arial" w:cs="Arial"/>
                <w:b/>
                <w:bCs/>
                <w:sz w:val="20"/>
                <w:szCs w:val="20"/>
              </w:rPr>
              <w:t>11.3</w:t>
            </w:r>
            <w:r>
              <w:rPr>
                <w:rFonts w:ascii="Arial" w:hAnsi="Arial" w:cs="Arial"/>
                <w:b/>
                <w:bCs/>
                <w:sz w:val="20"/>
                <w:szCs w:val="20"/>
              </w:rPr>
              <w:tab/>
              <w:t>To discuss and agree the use of QR codes</w:t>
            </w:r>
          </w:p>
          <w:p w14:paraId="0FE1BC0A" w14:textId="599D066D" w:rsidR="00095279" w:rsidRPr="005C4263" w:rsidRDefault="001D4070" w:rsidP="00095279">
            <w:pPr>
              <w:tabs>
                <w:tab w:val="left" w:pos="597"/>
              </w:tabs>
              <w:spacing w:before="120" w:after="120"/>
              <w:ind w:left="597" w:right="567"/>
              <w:rPr>
                <w:rFonts w:ascii="Arial" w:hAnsi="Arial" w:cs="Arial"/>
                <w:sz w:val="20"/>
                <w:szCs w:val="20"/>
              </w:rPr>
            </w:pPr>
            <w:r w:rsidRPr="005C4263">
              <w:rPr>
                <w:rFonts w:ascii="Arial" w:hAnsi="Arial" w:cs="Arial"/>
                <w:sz w:val="20"/>
                <w:szCs w:val="20"/>
              </w:rPr>
              <w:t xml:space="preserve">A successful payment had been made using a QR code and a model sign had been designed to seek donations to help maintain the park. </w:t>
            </w:r>
            <w:r w:rsidR="005C4263">
              <w:rPr>
                <w:rFonts w:ascii="Arial" w:hAnsi="Arial" w:cs="Arial"/>
                <w:sz w:val="20"/>
                <w:szCs w:val="20"/>
              </w:rPr>
              <w:t>Mr Horton</w:t>
            </w:r>
            <w:r w:rsidRPr="005C4263">
              <w:rPr>
                <w:rFonts w:ascii="Arial" w:hAnsi="Arial" w:cs="Arial"/>
                <w:sz w:val="20"/>
                <w:szCs w:val="20"/>
              </w:rPr>
              <w:t xml:space="preserve"> proposed that 2 </w:t>
            </w:r>
            <w:r w:rsidR="005C4263">
              <w:rPr>
                <w:rFonts w:ascii="Arial" w:hAnsi="Arial" w:cs="Arial"/>
                <w:sz w:val="20"/>
                <w:szCs w:val="20"/>
              </w:rPr>
              <w:t xml:space="preserve">x </w:t>
            </w:r>
            <w:r w:rsidRPr="005C4263">
              <w:rPr>
                <w:rFonts w:ascii="Arial" w:hAnsi="Arial" w:cs="Arial"/>
                <w:sz w:val="20"/>
                <w:szCs w:val="20"/>
              </w:rPr>
              <w:t>A5 and 1</w:t>
            </w:r>
            <w:r w:rsidR="005C4263">
              <w:rPr>
                <w:rFonts w:ascii="Arial" w:hAnsi="Arial" w:cs="Arial"/>
                <w:sz w:val="20"/>
                <w:szCs w:val="20"/>
              </w:rPr>
              <w:t xml:space="preserve"> x </w:t>
            </w:r>
            <w:r w:rsidRPr="005C4263">
              <w:rPr>
                <w:rFonts w:ascii="Arial" w:hAnsi="Arial" w:cs="Arial"/>
                <w:sz w:val="20"/>
                <w:szCs w:val="20"/>
              </w:rPr>
              <w:t xml:space="preserve"> A</w:t>
            </w:r>
            <w:r w:rsidR="005C4263">
              <w:rPr>
                <w:rFonts w:ascii="Arial" w:hAnsi="Arial" w:cs="Arial"/>
                <w:sz w:val="20"/>
                <w:szCs w:val="20"/>
              </w:rPr>
              <w:t>4</w:t>
            </w:r>
            <w:r w:rsidRPr="005C4263">
              <w:rPr>
                <w:rFonts w:ascii="Arial" w:hAnsi="Arial" w:cs="Arial"/>
                <w:sz w:val="20"/>
                <w:szCs w:val="20"/>
              </w:rPr>
              <w:t xml:space="preserve"> metal signs </w:t>
            </w:r>
            <w:r w:rsidR="005C4263">
              <w:rPr>
                <w:rFonts w:ascii="Arial" w:hAnsi="Arial" w:cs="Arial"/>
                <w:sz w:val="20"/>
                <w:szCs w:val="20"/>
              </w:rPr>
              <w:t xml:space="preserve">be purchased, this was seconded by Mr Hayes and unanimously agreed. </w:t>
            </w:r>
          </w:p>
          <w:p w14:paraId="6E0C7886" w14:textId="4F77747B" w:rsidR="002C71F6" w:rsidRPr="0028331A" w:rsidRDefault="00095279" w:rsidP="00095279">
            <w:pPr>
              <w:tabs>
                <w:tab w:val="left" w:pos="597"/>
              </w:tabs>
              <w:spacing w:before="120" w:after="120"/>
              <w:ind w:right="567"/>
              <w:rPr>
                <w:rFonts w:ascii="Arial" w:hAnsi="Arial" w:cs="Arial"/>
                <w:sz w:val="20"/>
                <w:szCs w:val="20"/>
              </w:rPr>
            </w:pPr>
            <w:r>
              <w:rPr>
                <w:rFonts w:ascii="Arial" w:hAnsi="Arial" w:cs="Arial"/>
                <w:b/>
                <w:bCs/>
                <w:sz w:val="20"/>
                <w:szCs w:val="20"/>
              </w:rPr>
              <w:t>11.4</w:t>
            </w:r>
            <w:r>
              <w:rPr>
                <w:rFonts w:ascii="Arial" w:hAnsi="Arial" w:cs="Arial"/>
                <w:b/>
                <w:bCs/>
                <w:sz w:val="20"/>
                <w:szCs w:val="20"/>
              </w:rPr>
              <w:tab/>
            </w:r>
            <w:r w:rsidR="002C71F6" w:rsidRPr="0028331A">
              <w:rPr>
                <w:rFonts w:ascii="Arial" w:hAnsi="Arial" w:cs="Arial"/>
                <w:b/>
                <w:bCs/>
                <w:sz w:val="20"/>
                <w:szCs w:val="20"/>
              </w:rPr>
              <w:t>To agree invoices for payment in accordance with budget</w:t>
            </w:r>
          </w:p>
          <w:p w14:paraId="24122DA2" w14:textId="3A1CB336" w:rsidR="00095279" w:rsidRPr="00095279" w:rsidRDefault="00D81E4C" w:rsidP="00095279">
            <w:pPr>
              <w:tabs>
                <w:tab w:val="left" w:pos="1418"/>
              </w:tabs>
              <w:ind w:left="597" w:hanging="680"/>
              <w:rPr>
                <w:rFonts w:ascii="Arial" w:hAnsi="Arial"/>
                <w:sz w:val="20"/>
                <w:szCs w:val="20"/>
              </w:rPr>
            </w:pPr>
            <w:r w:rsidRPr="00D81E4C">
              <w:rPr>
                <w:rFonts w:ascii="Arial" w:hAnsi="Arial"/>
                <w:sz w:val="20"/>
                <w:szCs w:val="20"/>
              </w:rPr>
              <w:tab/>
            </w:r>
            <w:r w:rsidR="00095279" w:rsidRPr="00095279">
              <w:rPr>
                <w:rFonts w:ascii="Arial" w:hAnsi="Arial"/>
                <w:sz w:val="20"/>
                <w:szCs w:val="20"/>
              </w:rPr>
              <w:t>BACS</w:t>
            </w:r>
            <w:r w:rsidR="00095279" w:rsidRPr="00095279">
              <w:rPr>
                <w:rFonts w:ascii="Arial" w:hAnsi="Arial"/>
                <w:sz w:val="20"/>
                <w:szCs w:val="20"/>
              </w:rPr>
              <w:tab/>
            </w:r>
            <w:r w:rsidR="00095279" w:rsidRPr="00095279">
              <w:rPr>
                <w:rFonts w:ascii="Arial" w:hAnsi="Arial"/>
                <w:sz w:val="20"/>
                <w:szCs w:val="20"/>
              </w:rPr>
              <w:tab/>
              <w:t>£122.44</w:t>
            </w:r>
            <w:r w:rsidR="00095279" w:rsidRPr="00095279">
              <w:rPr>
                <w:rFonts w:ascii="Arial" w:hAnsi="Arial"/>
                <w:sz w:val="20"/>
                <w:szCs w:val="20"/>
              </w:rPr>
              <w:tab/>
              <w:t>Norse Eastern Ltd</w:t>
            </w:r>
            <w:r w:rsidR="00095279" w:rsidRPr="00095279">
              <w:rPr>
                <w:rFonts w:ascii="Arial" w:hAnsi="Arial"/>
                <w:sz w:val="20"/>
                <w:szCs w:val="20"/>
              </w:rPr>
              <w:tab/>
              <w:t>Newsletter printing</w:t>
            </w:r>
          </w:p>
          <w:p w14:paraId="421AAE3A" w14:textId="0B8A2545" w:rsidR="00095279" w:rsidRDefault="00095279" w:rsidP="00095279">
            <w:pPr>
              <w:tabs>
                <w:tab w:val="left" w:pos="1418"/>
              </w:tabs>
              <w:ind w:left="597"/>
              <w:rPr>
                <w:rFonts w:ascii="Arial" w:hAnsi="Arial"/>
                <w:sz w:val="20"/>
                <w:szCs w:val="20"/>
              </w:rPr>
            </w:pPr>
            <w:r w:rsidRPr="00095279">
              <w:rPr>
                <w:rFonts w:ascii="Arial" w:hAnsi="Arial"/>
                <w:sz w:val="20"/>
                <w:szCs w:val="20"/>
              </w:rPr>
              <w:t>BACS</w:t>
            </w:r>
            <w:r w:rsidRPr="00095279">
              <w:rPr>
                <w:rFonts w:ascii="Arial" w:hAnsi="Arial"/>
                <w:sz w:val="20"/>
                <w:szCs w:val="20"/>
              </w:rPr>
              <w:tab/>
              <w:t>£420.00</w:t>
            </w:r>
            <w:r w:rsidRPr="00095279">
              <w:rPr>
                <w:rFonts w:ascii="Arial" w:hAnsi="Arial"/>
                <w:sz w:val="20"/>
                <w:szCs w:val="20"/>
              </w:rPr>
              <w:tab/>
            </w:r>
            <w:r w:rsidRPr="00095279">
              <w:rPr>
                <w:rFonts w:ascii="Arial" w:hAnsi="Arial"/>
                <w:sz w:val="20"/>
                <w:szCs w:val="20"/>
              </w:rPr>
              <w:tab/>
              <w:t xml:space="preserve">P Riches </w:t>
            </w:r>
            <w:r w:rsidRPr="00095279">
              <w:rPr>
                <w:rFonts w:ascii="Arial" w:hAnsi="Arial"/>
                <w:sz w:val="20"/>
                <w:szCs w:val="20"/>
              </w:rPr>
              <w:tab/>
            </w:r>
            <w:r w:rsidRPr="00095279">
              <w:rPr>
                <w:rFonts w:ascii="Arial" w:hAnsi="Arial"/>
                <w:sz w:val="20"/>
                <w:szCs w:val="20"/>
              </w:rPr>
              <w:tab/>
              <w:t>Play area maintenance &amp; grass</w:t>
            </w:r>
            <w:r>
              <w:rPr>
                <w:rFonts w:ascii="Arial" w:hAnsi="Arial"/>
                <w:sz w:val="20"/>
                <w:szCs w:val="20"/>
              </w:rPr>
              <w:t xml:space="preserve"> cutting</w:t>
            </w:r>
          </w:p>
          <w:p w14:paraId="47BD712F" w14:textId="0EFD03C0" w:rsidR="00095279" w:rsidRPr="00095279" w:rsidRDefault="00095279" w:rsidP="00095279">
            <w:pPr>
              <w:tabs>
                <w:tab w:val="left" w:pos="1418"/>
              </w:tabs>
              <w:ind w:left="597"/>
              <w:rPr>
                <w:rFonts w:ascii="Arial" w:hAnsi="Arial"/>
                <w:sz w:val="20"/>
                <w:szCs w:val="20"/>
              </w:rPr>
            </w:pPr>
            <w:r w:rsidRPr="00095279">
              <w:rPr>
                <w:rFonts w:ascii="Arial" w:hAnsi="Arial"/>
                <w:sz w:val="20"/>
                <w:szCs w:val="20"/>
              </w:rPr>
              <w:t>BACS</w:t>
            </w:r>
            <w:r w:rsidRPr="00095279">
              <w:rPr>
                <w:rFonts w:ascii="Arial" w:hAnsi="Arial"/>
                <w:sz w:val="20"/>
                <w:szCs w:val="20"/>
              </w:rPr>
              <w:tab/>
              <w:t>£339.88</w:t>
            </w:r>
            <w:r w:rsidRPr="00095279">
              <w:rPr>
                <w:rFonts w:ascii="Arial" w:hAnsi="Arial"/>
                <w:sz w:val="20"/>
                <w:szCs w:val="20"/>
              </w:rPr>
              <w:tab/>
            </w:r>
            <w:r w:rsidRPr="00095279">
              <w:rPr>
                <w:rFonts w:ascii="Arial" w:hAnsi="Arial"/>
                <w:sz w:val="20"/>
                <w:szCs w:val="20"/>
              </w:rPr>
              <w:tab/>
              <w:t>C Jowett</w:t>
            </w:r>
            <w:r w:rsidRPr="00095279">
              <w:rPr>
                <w:rFonts w:ascii="Arial" w:hAnsi="Arial"/>
                <w:sz w:val="20"/>
                <w:szCs w:val="20"/>
              </w:rPr>
              <w:tab/>
            </w:r>
            <w:r w:rsidRPr="00095279">
              <w:rPr>
                <w:rFonts w:ascii="Arial" w:hAnsi="Arial"/>
                <w:sz w:val="20"/>
                <w:szCs w:val="20"/>
              </w:rPr>
              <w:tab/>
              <w:t>Clerk’s salary</w:t>
            </w:r>
          </w:p>
          <w:p w14:paraId="49ABF476" w14:textId="16E8A198" w:rsidR="00095279" w:rsidRPr="00095279" w:rsidRDefault="00095279" w:rsidP="00095279">
            <w:pPr>
              <w:tabs>
                <w:tab w:val="left" w:pos="1418"/>
              </w:tabs>
              <w:ind w:left="2694" w:hanging="2097"/>
              <w:rPr>
                <w:rFonts w:ascii="Arial" w:hAnsi="Arial"/>
                <w:sz w:val="20"/>
                <w:szCs w:val="20"/>
              </w:rPr>
            </w:pPr>
            <w:r w:rsidRPr="00095279">
              <w:rPr>
                <w:rFonts w:ascii="Arial" w:hAnsi="Arial"/>
                <w:sz w:val="20"/>
                <w:szCs w:val="20"/>
              </w:rPr>
              <w:t>BACS</w:t>
            </w:r>
            <w:r w:rsidRPr="00095279">
              <w:rPr>
                <w:rFonts w:ascii="Arial" w:hAnsi="Arial"/>
                <w:sz w:val="20"/>
                <w:szCs w:val="20"/>
              </w:rPr>
              <w:tab/>
              <w:t>£226.40</w:t>
            </w:r>
            <w:r w:rsidRPr="00095279">
              <w:rPr>
                <w:rFonts w:ascii="Arial" w:hAnsi="Arial"/>
                <w:sz w:val="20"/>
                <w:szCs w:val="20"/>
              </w:rPr>
              <w:tab/>
            </w:r>
            <w:r w:rsidRPr="00095279">
              <w:rPr>
                <w:rFonts w:ascii="Arial" w:hAnsi="Arial"/>
                <w:sz w:val="20"/>
                <w:szCs w:val="20"/>
              </w:rPr>
              <w:tab/>
              <w:t>HMRC</w:t>
            </w:r>
            <w:r w:rsidRPr="00095279">
              <w:rPr>
                <w:rFonts w:ascii="Arial" w:hAnsi="Arial"/>
                <w:sz w:val="20"/>
                <w:szCs w:val="20"/>
              </w:rPr>
              <w:tab/>
            </w:r>
            <w:r w:rsidRPr="00095279">
              <w:rPr>
                <w:rFonts w:ascii="Arial" w:hAnsi="Arial"/>
                <w:sz w:val="20"/>
                <w:szCs w:val="20"/>
              </w:rPr>
              <w:tab/>
            </w:r>
            <w:r w:rsidRPr="00095279">
              <w:rPr>
                <w:rFonts w:ascii="Arial" w:hAnsi="Arial"/>
                <w:sz w:val="20"/>
                <w:szCs w:val="20"/>
              </w:rPr>
              <w:tab/>
              <w:t>PAYE</w:t>
            </w:r>
          </w:p>
          <w:p w14:paraId="64CE2B48" w14:textId="0F4BB2F8" w:rsidR="00095279" w:rsidRPr="00095279" w:rsidRDefault="00095279" w:rsidP="00095279">
            <w:pPr>
              <w:tabs>
                <w:tab w:val="left" w:pos="1418"/>
              </w:tabs>
              <w:ind w:left="2694" w:hanging="2097"/>
              <w:rPr>
                <w:rFonts w:ascii="Arial" w:hAnsi="Arial"/>
                <w:sz w:val="20"/>
                <w:szCs w:val="20"/>
              </w:rPr>
            </w:pPr>
            <w:r w:rsidRPr="00095279">
              <w:rPr>
                <w:rFonts w:ascii="Arial" w:hAnsi="Arial"/>
                <w:sz w:val="20"/>
                <w:szCs w:val="20"/>
              </w:rPr>
              <w:t>BACS</w:t>
            </w:r>
            <w:r w:rsidRPr="00095279">
              <w:rPr>
                <w:rFonts w:ascii="Arial" w:hAnsi="Arial"/>
                <w:sz w:val="20"/>
                <w:szCs w:val="20"/>
              </w:rPr>
              <w:tab/>
              <w:t>£441.37</w:t>
            </w:r>
            <w:r w:rsidRPr="00095279">
              <w:rPr>
                <w:rFonts w:ascii="Arial" w:hAnsi="Arial"/>
                <w:sz w:val="20"/>
                <w:szCs w:val="20"/>
              </w:rPr>
              <w:tab/>
            </w:r>
            <w:r w:rsidRPr="00095279">
              <w:rPr>
                <w:rFonts w:ascii="Arial" w:hAnsi="Arial"/>
                <w:sz w:val="20"/>
                <w:szCs w:val="20"/>
              </w:rPr>
              <w:tab/>
              <w:t>Bracon Ash PCC</w:t>
            </w:r>
            <w:r w:rsidRPr="00095279">
              <w:rPr>
                <w:rFonts w:ascii="Arial" w:hAnsi="Arial"/>
                <w:sz w:val="20"/>
                <w:szCs w:val="20"/>
              </w:rPr>
              <w:tab/>
              <w:t>Burial ground</w:t>
            </w:r>
          </w:p>
          <w:p w14:paraId="545F4FE2" w14:textId="11AB7A65" w:rsidR="00095279" w:rsidRPr="00095279" w:rsidRDefault="00095279" w:rsidP="00095279">
            <w:pPr>
              <w:tabs>
                <w:tab w:val="left" w:pos="1418"/>
              </w:tabs>
              <w:ind w:left="2694" w:hanging="2097"/>
              <w:rPr>
                <w:rFonts w:ascii="Arial" w:hAnsi="Arial"/>
                <w:sz w:val="20"/>
                <w:szCs w:val="20"/>
              </w:rPr>
            </w:pPr>
            <w:r w:rsidRPr="00095279">
              <w:rPr>
                <w:rFonts w:ascii="Arial" w:hAnsi="Arial"/>
                <w:sz w:val="20"/>
                <w:szCs w:val="20"/>
              </w:rPr>
              <w:t>BACS</w:t>
            </w:r>
            <w:r w:rsidRPr="00095279">
              <w:rPr>
                <w:rFonts w:ascii="Arial" w:hAnsi="Arial"/>
                <w:sz w:val="20"/>
                <w:szCs w:val="20"/>
              </w:rPr>
              <w:tab/>
              <w:t>£441.37</w:t>
            </w:r>
            <w:r w:rsidRPr="00095279">
              <w:rPr>
                <w:rFonts w:ascii="Arial" w:hAnsi="Arial"/>
                <w:sz w:val="20"/>
                <w:szCs w:val="20"/>
              </w:rPr>
              <w:tab/>
            </w:r>
            <w:r w:rsidRPr="00095279">
              <w:rPr>
                <w:rFonts w:ascii="Arial" w:hAnsi="Arial"/>
                <w:sz w:val="20"/>
                <w:szCs w:val="20"/>
              </w:rPr>
              <w:tab/>
              <w:t>Hethel PCC</w:t>
            </w:r>
            <w:r w:rsidRPr="00095279">
              <w:rPr>
                <w:rFonts w:ascii="Arial" w:hAnsi="Arial"/>
                <w:sz w:val="20"/>
                <w:szCs w:val="20"/>
              </w:rPr>
              <w:tab/>
            </w:r>
            <w:r w:rsidRPr="00095279">
              <w:rPr>
                <w:rFonts w:ascii="Arial" w:hAnsi="Arial"/>
                <w:sz w:val="20"/>
                <w:szCs w:val="20"/>
              </w:rPr>
              <w:tab/>
              <w:t>Burial ground</w:t>
            </w:r>
          </w:p>
          <w:p w14:paraId="17F5EB6C" w14:textId="08E5128E" w:rsidR="00C977AD" w:rsidRPr="004F7D12" w:rsidRDefault="004F7D12" w:rsidP="00095279">
            <w:pPr>
              <w:tabs>
                <w:tab w:val="left" w:pos="597"/>
                <w:tab w:val="left" w:pos="2021"/>
              </w:tabs>
              <w:spacing w:before="120" w:after="120"/>
              <w:ind w:left="597"/>
              <w:rPr>
                <w:rFonts w:ascii="Arial" w:hAnsi="Arial" w:cs="Arial"/>
                <w:sz w:val="20"/>
                <w:szCs w:val="20"/>
              </w:rPr>
            </w:pPr>
            <w:r w:rsidRPr="005C4263">
              <w:rPr>
                <w:rFonts w:ascii="Arial" w:hAnsi="Arial" w:cs="Arial"/>
                <w:sz w:val="20"/>
                <w:szCs w:val="20"/>
              </w:rPr>
              <w:t>Mrs Barr</w:t>
            </w:r>
            <w:r>
              <w:rPr>
                <w:rFonts w:ascii="Arial" w:hAnsi="Arial" w:cs="Arial"/>
                <w:sz w:val="20"/>
                <w:szCs w:val="20"/>
              </w:rPr>
              <w:t xml:space="preserve"> proposed the payment be made, </w:t>
            </w:r>
            <w:r w:rsidRPr="005C4263">
              <w:rPr>
                <w:rFonts w:ascii="Arial" w:hAnsi="Arial" w:cs="Arial"/>
                <w:sz w:val="20"/>
                <w:szCs w:val="20"/>
              </w:rPr>
              <w:t xml:space="preserve">Mrs </w:t>
            </w:r>
            <w:r w:rsidR="001D4070">
              <w:rPr>
                <w:rFonts w:ascii="Arial" w:hAnsi="Arial" w:cs="Arial"/>
                <w:sz w:val="20"/>
                <w:szCs w:val="20"/>
              </w:rPr>
              <w:t>Howlett</w:t>
            </w:r>
            <w:r>
              <w:rPr>
                <w:rFonts w:ascii="Arial" w:hAnsi="Arial" w:cs="Arial"/>
                <w:sz w:val="20"/>
                <w:szCs w:val="20"/>
              </w:rPr>
              <w:t xml:space="preserve"> seconded the proposal which was un</w:t>
            </w:r>
            <w:r w:rsidR="0087611D">
              <w:rPr>
                <w:rFonts w:ascii="Arial" w:hAnsi="Arial" w:cs="Arial"/>
                <w:sz w:val="20"/>
                <w:szCs w:val="20"/>
              </w:rPr>
              <w:t xml:space="preserve">animously agreed. </w:t>
            </w:r>
          </w:p>
        </w:tc>
      </w:tr>
      <w:tr w:rsidR="00711531" w:rsidRPr="00D36969" w14:paraId="65784006" w14:textId="77777777" w:rsidTr="00CE1B22">
        <w:trPr>
          <w:trHeight w:val="410"/>
        </w:trPr>
        <w:tc>
          <w:tcPr>
            <w:tcW w:w="567" w:type="dxa"/>
          </w:tcPr>
          <w:p w14:paraId="73DD5CBB" w14:textId="37D7E675"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1FC58D08" w14:textId="77777777" w:rsidR="00263D9D" w:rsidRDefault="00711531" w:rsidP="00263D9D">
            <w:pPr>
              <w:spacing w:before="120" w:after="120"/>
              <w:rPr>
                <w:rFonts w:ascii="Arial" w:hAnsi="Arial" w:cs="Arial"/>
                <w:b/>
                <w:sz w:val="20"/>
                <w:szCs w:val="28"/>
              </w:rPr>
            </w:pPr>
            <w:r w:rsidRPr="00D36969">
              <w:rPr>
                <w:rFonts w:ascii="Arial" w:hAnsi="Arial" w:cs="Arial"/>
                <w:b/>
                <w:sz w:val="20"/>
                <w:szCs w:val="28"/>
              </w:rPr>
              <w:t>To c</w:t>
            </w:r>
            <w:r>
              <w:rPr>
                <w:rFonts w:ascii="Arial" w:hAnsi="Arial" w:cs="Arial"/>
                <w:b/>
                <w:sz w:val="20"/>
                <w:szCs w:val="28"/>
              </w:rPr>
              <w:t>onsider correspondence received</w:t>
            </w:r>
          </w:p>
          <w:p w14:paraId="7F59834F" w14:textId="033F2C41" w:rsidR="006B746A" w:rsidRDefault="001D4070" w:rsidP="006122F5">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consultation of the </w:t>
            </w:r>
            <w:r w:rsidR="0079690E">
              <w:rPr>
                <w:rFonts w:ascii="Arial" w:hAnsi="Arial" w:cs="Arial"/>
                <w:bCs/>
                <w:sz w:val="20"/>
                <w:szCs w:val="28"/>
              </w:rPr>
              <w:t>potash Lane traffic regulation order had been received to</w:t>
            </w:r>
            <w:r w:rsidR="005C4263">
              <w:rPr>
                <w:rFonts w:ascii="Arial" w:hAnsi="Arial" w:cs="Arial"/>
                <w:bCs/>
                <w:sz w:val="20"/>
                <w:szCs w:val="28"/>
              </w:rPr>
              <w:t>o</w:t>
            </w:r>
            <w:r w:rsidR="0079690E">
              <w:rPr>
                <w:rFonts w:ascii="Arial" w:hAnsi="Arial" w:cs="Arial"/>
                <w:bCs/>
                <w:sz w:val="20"/>
                <w:szCs w:val="28"/>
              </w:rPr>
              <w:t xml:space="preserve"> late for the agenda and closed prior to the next meeting.</w:t>
            </w:r>
          </w:p>
          <w:p w14:paraId="08D3D3F3" w14:textId="77777777" w:rsidR="0079690E" w:rsidRDefault="0079690E" w:rsidP="006122F5">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Concerns were raised about the map not having enough detail to show where residences and businesses entrances were. </w:t>
            </w:r>
          </w:p>
          <w:p w14:paraId="5D6647E6" w14:textId="69587D15" w:rsidR="0079690E" w:rsidRDefault="0079690E" w:rsidP="006122F5">
            <w:pPr>
              <w:tabs>
                <w:tab w:val="left" w:pos="709"/>
                <w:tab w:val="left" w:pos="8397"/>
              </w:tabs>
              <w:spacing w:before="120" w:after="120"/>
              <w:ind w:right="567"/>
              <w:rPr>
                <w:rFonts w:ascii="Arial" w:hAnsi="Arial" w:cs="Arial"/>
                <w:bCs/>
                <w:sz w:val="20"/>
                <w:szCs w:val="28"/>
              </w:rPr>
            </w:pPr>
            <w:r>
              <w:rPr>
                <w:rFonts w:ascii="Arial" w:hAnsi="Arial" w:cs="Arial"/>
                <w:bCs/>
                <w:sz w:val="20"/>
                <w:szCs w:val="28"/>
              </w:rPr>
              <w:lastRenderedPageBreak/>
              <w:t xml:space="preserve">The name of Potash Lane would need to be maintained from the new roundabout. A full detailed map needs to be provided for clarity of the impact of the proposed changes. </w:t>
            </w:r>
          </w:p>
          <w:p w14:paraId="5DC252A0" w14:textId="77777777" w:rsidR="0079690E" w:rsidRDefault="0079690E" w:rsidP="006122F5">
            <w:pPr>
              <w:tabs>
                <w:tab w:val="left" w:pos="709"/>
                <w:tab w:val="left" w:pos="8397"/>
              </w:tabs>
              <w:spacing w:before="120" w:after="120"/>
              <w:ind w:right="567"/>
              <w:rPr>
                <w:rFonts w:ascii="Arial" w:hAnsi="Arial" w:cs="Arial"/>
                <w:bCs/>
                <w:sz w:val="20"/>
                <w:szCs w:val="28"/>
              </w:rPr>
            </w:pPr>
            <w:proofErr w:type="gramStart"/>
            <w:r>
              <w:rPr>
                <w:rFonts w:ascii="Arial" w:hAnsi="Arial" w:cs="Arial"/>
                <w:bCs/>
                <w:sz w:val="20"/>
                <w:szCs w:val="28"/>
              </w:rPr>
              <w:t>A number of</w:t>
            </w:r>
            <w:proofErr w:type="gramEnd"/>
            <w:r>
              <w:rPr>
                <w:rFonts w:ascii="Arial" w:hAnsi="Arial" w:cs="Arial"/>
                <w:bCs/>
                <w:sz w:val="20"/>
                <w:szCs w:val="28"/>
              </w:rPr>
              <w:t xml:space="preserve"> businesses had not been notified and this had been raised.</w:t>
            </w:r>
          </w:p>
          <w:p w14:paraId="2647A6BC" w14:textId="77777777" w:rsidR="00FC0293" w:rsidRDefault="00FC0293" w:rsidP="006122F5">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Clarification was required to determine </w:t>
            </w:r>
            <w:proofErr w:type="gramStart"/>
            <w:r>
              <w:rPr>
                <w:rFonts w:ascii="Arial" w:hAnsi="Arial" w:cs="Arial"/>
                <w:bCs/>
                <w:sz w:val="20"/>
                <w:szCs w:val="28"/>
              </w:rPr>
              <w:t>whether or not</w:t>
            </w:r>
            <w:proofErr w:type="gramEnd"/>
            <w:r>
              <w:rPr>
                <w:rFonts w:ascii="Arial" w:hAnsi="Arial" w:cs="Arial"/>
                <w:bCs/>
                <w:sz w:val="20"/>
                <w:szCs w:val="28"/>
              </w:rPr>
              <w:t xml:space="preserve"> access could be given to privately owned land drop kerbs do exist suggesting vehicles.</w:t>
            </w:r>
          </w:p>
          <w:p w14:paraId="1D925330" w14:textId="77777777" w:rsidR="00FC0293" w:rsidRDefault="00FC0293" w:rsidP="006122F5">
            <w:pPr>
              <w:tabs>
                <w:tab w:val="left" w:pos="709"/>
                <w:tab w:val="left" w:pos="8397"/>
              </w:tabs>
              <w:spacing w:before="120" w:after="120"/>
              <w:ind w:right="567"/>
              <w:rPr>
                <w:rFonts w:ascii="Arial" w:hAnsi="Arial" w:cs="Arial"/>
                <w:bCs/>
                <w:sz w:val="20"/>
                <w:szCs w:val="28"/>
              </w:rPr>
            </w:pPr>
            <w:r>
              <w:rPr>
                <w:rFonts w:ascii="Arial" w:hAnsi="Arial" w:cs="Arial"/>
                <w:bCs/>
                <w:sz w:val="20"/>
                <w:szCs w:val="28"/>
              </w:rPr>
              <w:t>It was believed the planning applications had been approved. 2023/2037</w:t>
            </w:r>
          </w:p>
          <w:p w14:paraId="40D278FC" w14:textId="15A97E77" w:rsidR="00FC0293" w:rsidRPr="006122F5" w:rsidRDefault="005C4263" w:rsidP="00330DB0">
            <w:pPr>
              <w:tabs>
                <w:tab w:val="left" w:pos="709"/>
                <w:tab w:val="left" w:pos="8397"/>
              </w:tabs>
              <w:spacing w:before="120" w:after="120"/>
              <w:ind w:right="567"/>
              <w:jc w:val="both"/>
              <w:rPr>
                <w:rFonts w:ascii="Arial" w:hAnsi="Arial" w:cs="Arial"/>
                <w:bCs/>
                <w:sz w:val="20"/>
                <w:szCs w:val="28"/>
              </w:rPr>
            </w:pPr>
            <w:r>
              <w:rPr>
                <w:rFonts w:ascii="Arial" w:hAnsi="Arial" w:cs="Arial"/>
                <w:bCs/>
                <w:sz w:val="20"/>
                <w:szCs w:val="28"/>
              </w:rPr>
              <w:t>Mr Dyer said he was going</w:t>
            </w:r>
            <w:r w:rsidR="00FC0293">
              <w:rPr>
                <w:rFonts w:ascii="Arial" w:hAnsi="Arial" w:cs="Arial"/>
                <w:bCs/>
                <w:sz w:val="20"/>
                <w:szCs w:val="28"/>
              </w:rPr>
              <w:t xml:space="preserve"> to submit an outline planning application on land for light industrial </w:t>
            </w:r>
            <w:r>
              <w:rPr>
                <w:rFonts w:ascii="Arial" w:hAnsi="Arial" w:cs="Arial"/>
                <w:bCs/>
                <w:sz w:val="20"/>
                <w:szCs w:val="28"/>
              </w:rPr>
              <w:t xml:space="preserve">use </w:t>
            </w:r>
            <w:r w:rsidR="00FC0293">
              <w:rPr>
                <w:rFonts w:ascii="Arial" w:hAnsi="Arial" w:cs="Arial"/>
                <w:bCs/>
                <w:sz w:val="20"/>
                <w:szCs w:val="28"/>
              </w:rPr>
              <w:t>to the south of Hethel ind</w:t>
            </w:r>
            <w:r>
              <w:rPr>
                <w:rFonts w:ascii="Arial" w:hAnsi="Arial" w:cs="Arial"/>
                <w:bCs/>
                <w:sz w:val="20"/>
                <w:szCs w:val="28"/>
              </w:rPr>
              <w:t xml:space="preserve">ustrial </w:t>
            </w:r>
            <w:r w:rsidR="00FC0293">
              <w:rPr>
                <w:rFonts w:ascii="Arial" w:hAnsi="Arial" w:cs="Arial"/>
                <w:bCs/>
                <w:sz w:val="20"/>
                <w:szCs w:val="28"/>
              </w:rPr>
              <w:t>est</w:t>
            </w:r>
            <w:r>
              <w:rPr>
                <w:rFonts w:ascii="Arial" w:hAnsi="Arial" w:cs="Arial"/>
                <w:bCs/>
                <w:sz w:val="20"/>
                <w:szCs w:val="28"/>
              </w:rPr>
              <w:t>ate on</w:t>
            </w:r>
            <w:r w:rsidR="00FC0293">
              <w:rPr>
                <w:rFonts w:ascii="Arial" w:hAnsi="Arial" w:cs="Arial"/>
                <w:bCs/>
                <w:sz w:val="20"/>
                <w:szCs w:val="28"/>
              </w:rPr>
              <w:t xml:space="preserve"> Potash Lane.</w:t>
            </w:r>
          </w:p>
        </w:tc>
      </w:tr>
      <w:tr w:rsidR="00711531" w:rsidRPr="00D36969" w14:paraId="5DEF9999" w14:textId="77777777" w:rsidTr="00CE1B22">
        <w:trPr>
          <w:trHeight w:val="410"/>
        </w:trPr>
        <w:tc>
          <w:tcPr>
            <w:tcW w:w="567" w:type="dxa"/>
          </w:tcPr>
          <w:p w14:paraId="513D1646" w14:textId="5031E3EE"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4347ED5A" w14:textId="21C48C5B" w:rsidR="00931FAB" w:rsidRDefault="001129D1" w:rsidP="001A3C8A">
            <w:pPr>
              <w:tabs>
                <w:tab w:val="left" w:pos="709"/>
              </w:tabs>
              <w:snapToGrid w:val="0"/>
              <w:spacing w:before="120" w:after="120"/>
              <w:ind w:right="567"/>
              <w:rPr>
                <w:rFonts w:ascii="Arial" w:hAnsi="Arial" w:cs="Arial"/>
                <w:b/>
                <w:bCs/>
                <w:sz w:val="20"/>
                <w:szCs w:val="20"/>
              </w:rPr>
            </w:pPr>
            <w:r w:rsidRPr="001129D1">
              <w:rPr>
                <w:rFonts w:ascii="Arial" w:hAnsi="Arial" w:cs="Arial"/>
                <w:b/>
                <w:bCs/>
                <w:sz w:val="20"/>
                <w:szCs w:val="20"/>
              </w:rPr>
              <w:t xml:space="preserve">To agree agenda items </w:t>
            </w:r>
            <w:r w:rsidR="009B331C">
              <w:rPr>
                <w:rFonts w:ascii="Arial" w:hAnsi="Arial" w:cs="Arial"/>
                <w:b/>
                <w:bCs/>
                <w:sz w:val="20"/>
                <w:szCs w:val="20"/>
              </w:rPr>
              <w:t xml:space="preserve">for the </w:t>
            </w:r>
            <w:r w:rsidRPr="001129D1">
              <w:rPr>
                <w:rFonts w:ascii="Arial" w:hAnsi="Arial" w:cs="Arial"/>
                <w:b/>
                <w:bCs/>
                <w:sz w:val="20"/>
                <w:szCs w:val="20"/>
              </w:rPr>
              <w:t xml:space="preserve">meeting </w:t>
            </w:r>
            <w:r w:rsidR="00A3296F">
              <w:rPr>
                <w:rFonts w:ascii="Arial" w:hAnsi="Arial" w:cs="Arial"/>
                <w:b/>
                <w:bCs/>
                <w:sz w:val="20"/>
                <w:szCs w:val="20"/>
              </w:rPr>
              <w:t xml:space="preserve">on </w:t>
            </w:r>
            <w:r w:rsidR="00E26B47">
              <w:rPr>
                <w:rFonts w:ascii="Arial" w:hAnsi="Arial" w:cs="Arial"/>
                <w:b/>
                <w:bCs/>
                <w:sz w:val="20"/>
                <w:szCs w:val="20"/>
              </w:rPr>
              <w:t>13</w:t>
            </w:r>
            <w:r w:rsidR="00D81E4C" w:rsidRPr="00D81E4C">
              <w:rPr>
                <w:rFonts w:ascii="Arial" w:hAnsi="Arial" w:cs="Arial"/>
                <w:b/>
                <w:bCs/>
                <w:sz w:val="20"/>
                <w:szCs w:val="20"/>
                <w:vertAlign w:val="superscript"/>
              </w:rPr>
              <w:t>th</w:t>
            </w:r>
            <w:r w:rsidR="00D81E4C">
              <w:rPr>
                <w:rFonts w:ascii="Arial" w:hAnsi="Arial" w:cs="Arial"/>
                <w:b/>
                <w:bCs/>
                <w:sz w:val="20"/>
                <w:szCs w:val="20"/>
              </w:rPr>
              <w:t xml:space="preserve"> </w:t>
            </w:r>
            <w:r w:rsidR="00E26B47">
              <w:rPr>
                <w:rFonts w:ascii="Arial" w:hAnsi="Arial" w:cs="Arial"/>
                <w:b/>
                <w:bCs/>
                <w:sz w:val="20"/>
                <w:szCs w:val="20"/>
              </w:rPr>
              <w:t>January</w:t>
            </w:r>
            <w:r w:rsidR="008801D4">
              <w:rPr>
                <w:rFonts w:ascii="Arial" w:hAnsi="Arial" w:cs="Arial"/>
                <w:b/>
                <w:bCs/>
                <w:sz w:val="20"/>
                <w:szCs w:val="20"/>
              </w:rPr>
              <w:t xml:space="preserve"> </w:t>
            </w:r>
            <w:r w:rsidR="00A3296F">
              <w:rPr>
                <w:rFonts w:ascii="Arial" w:hAnsi="Arial" w:cs="Arial"/>
                <w:b/>
                <w:bCs/>
                <w:sz w:val="20"/>
                <w:szCs w:val="20"/>
              </w:rPr>
              <w:t>202</w:t>
            </w:r>
            <w:r w:rsidR="00E26B47">
              <w:rPr>
                <w:rFonts w:ascii="Arial" w:hAnsi="Arial" w:cs="Arial"/>
                <w:b/>
                <w:bCs/>
                <w:sz w:val="20"/>
                <w:szCs w:val="20"/>
              </w:rPr>
              <w:t>5</w:t>
            </w:r>
            <w:r w:rsidR="00A3296F">
              <w:rPr>
                <w:rFonts w:ascii="Arial" w:hAnsi="Arial" w:cs="Arial"/>
                <w:b/>
                <w:bCs/>
                <w:sz w:val="20"/>
                <w:szCs w:val="20"/>
              </w:rPr>
              <w:t xml:space="preserve"> </w:t>
            </w:r>
            <w:r w:rsidRPr="001129D1">
              <w:rPr>
                <w:rFonts w:ascii="Arial" w:hAnsi="Arial" w:cs="Arial"/>
                <w:b/>
                <w:bCs/>
                <w:sz w:val="20"/>
                <w:szCs w:val="20"/>
              </w:rPr>
              <w:t>and close</w:t>
            </w:r>
          </w:p>
          <w:p w14:paraId="5B5D751F" w14:textId="336EFF2D" w:rsidR="0015085F" w:rsidRDefault="0015085F" w:rsidP="0015085F">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Agenda items for next meeting</w:t>
            </w:r>
          </w:p>
          <w:p w14:paraId="281BEABB" w14:textId="6A68C0A2" w:rsidR="00E26B47" w:rsidRPr="003A7F05" w:rsidRDefault="003A7F05" w:rsidP="0015085F">
            <w:pPr>
              <w:tabs>
                <w:tab w:val="left" w:pos="709"/>
              </w:tabs>
              <w:snapToGrid w:val="0"/>
              <w:spacing w:before="120" w:after="120"/>
              <w:ind w:right="567"/>
              <w:rPr>
                <w:rFonts w:ascii="Arial" w:hAnsi="Arial" w:cs="Arial"/>
                <w:sz w:val="20"/>
                <w:szCs w:val="20"/>
              </w:rPr>
            </w:pPr>
            <w:r w:rsidRPr="003A7F05">
              <w:rPr>
                <w:rFonts w:ascii="Arial" w:hAnsi="Arial" w:cs="Arial"/>
                <w:sz w:val="20"/>
                <w:szCs w:val="20"/>
              </w:rPr>
              <w:t>To discuss the formula for the donations for the burial grounds which is currently linked to the precept</w:t>
            </w:r>
          </w:p>
          <w:p w14:paraId="471ED43D" w14:textId="0C49395B" w:rsidR="0073626E" w:rsidRDefault="0073626E" w:rsidP="001A3C8A">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Agreed dates of meetings in 2024</w:t>
            </w:r>
          </w:p>
          <w:p w14:paraId="4F351369" w14:textId="77777777" w:rsidR="00E26B47" w:rsidRPr="00590B8D" w:rsidRDefault="00E26B47" w:rsidP="00E26B47">
            <w:pPr>
              <w:tabs>
                <w:tab w:val="left" w:pos="709"/>
              </w:tabs>
              <w:spacing w:before="120" w:after="120"/>
              <w:ind w:right="567"/>
              <w:rPr>
                <w:rFonts w:ascii="Arial" w:hAnsi="Arial" w:cs="Arial"/>
                <w:bCs/>
                <w:sz w:val="20"/>
                <w:szCs w:val="28"/>
              </w:rPr>
            </w:pPr>
            <w:r w:rsidRPr="00590B8D">
              <w:rPr>
                <w:rFonts w:ascii="Arial" w:hAnsi="Arial" w:cs="Arial"/>
                <w:bCs/>
                <w:sz w:val="20"/>
                <w:szCs w:val="28"/>
              </w:rPr>
              <w:t>13/01/25</w:t>
            </w:r>
          </w:p>
          <w:p w14:paraId="42367C4F" w14:textId="77777777" w:rsidR="00E26B47" w:rsidRPr="00590B8D" w:rsidRDefault="00E26B47" w:rsidP="00E26B47">
            <w:pPr>
              <w:tabs>
                <w:tab w:val="left" w:pos="709"/>
              </w:tabs>
              <w:spacing w:before="120" w:after="120"/>
              <w:ind w:right="567"/>
              <w:rPr>
                <w:rFonts w:ascii="Arial" w:hAnsi="Arial" w:cs="Arial"/>
                <w:bCs/>
                <w:sz w:val="20"/>
                <w:szCs w:val="28"/>
              </w:rPr>
            </w:pPr>
            <w:r w:rsidRPr="00590B8D">
              <w:rPr>
                <w:rFonts w:ascii="Arial" w:hAnsi="Arial" w:cs="Arial"/>
                <w:bCs/>
                <w:sz w:val="20"/>
                <w:szCs w:val="28"/>
              </w:rPr>
              <w:t>03/03/25</w:t>
            </w:r>
          </w:p>
          <w:p w14:paraId="3F4BC262" w14:textId="77777777" w:rsidR="00E26B47" w:rsidRPr="00590B8D" w:rsidRDefault="00E26B47" w:rsidP="00E26B47">
            <w:pPr>
              <w:tabs>
                <w:tab w:val="left" w:pos="709"/>
              </w:tabs>
              <w:spacing w:before="120" w:after="120"/>
              <w:ind w:right="567"/>
              <w:rPr>
                <w:rFonts w:ascii="Arial" w:hAnsi="Arial" w:cs="Arial"/>
                <w:bCs/>
                <w:sz w:val="20"/>
                <w:szCs w:val="28"/>
              </w:rPr>
            </w:pPr>
            <w:r w:rsidRPr="00590B8D">
              <w:rPr>
                <w:rFonts w:ascii="Arial" w:hAnsi="Arial" w:cs="Arial"/>
                <w:bCs/>
                <w:sz w:val="20"/>
                <w:szCs w:val="28"/>
              </w:rPr>
              <w:t>14/04/25</w:t>
            </w:r>
          </w:p>
          <w:p w14:paraId="586D01B7" w14:textId="77777777" w:rsidR="00E26B47" w:rsidRPr="00590B8D" w:rsidRDefault="00E26B47" w:rsidP="00E26B47">
            <w:pPr>
              <w:tabs>
                <w:tab w:val="left" w:pos="709"/>
              </w:tabs>
              <w:spacing w:before="120" w:after="120"/>
              <w:ind w:right="567"/>
              <w:rPr>
                <w:rFonts w:ascii="Arial" w:hAnsi="Arial" w:cs="Arial"/>
                <w:bCs/>
                <w:sz w:val="20"/>
                <w:szCs w:val="28"/>
              </w:rPr>
            </w:pPr>
            <w:r w:rsidRPr="00590B8D">
              <w:rPr>
                <w:rFonts w:ascii="Arial" w:hAnsi="Arial" w:cs="Arial"/>
                <w:bCs/>
                <w:sz w:val="20"/>
                <w:szCs w:val="28"/>
              </w:rPr>
              <w:t>12/05/25 AGM/Parish meeting</w:t>
            </w:r>
            <w:r>
              <w:rPr>
                <w:rFonts w:ascii="Arial" w:hAnsi="Arial" w:cs="Arial"/>
                <w:bCs/>
                <w:sz w:val="20"/>
                <w:szCs w:val="28"/>
              </w:rPr>
              <w:t xml:space="preserve"> to commence at 7:00pm</w:t>
            </w:r>
          </w:p>
          <w:p w14:paraId="68E7BAB2" w14:textId="77777777" w:rsidR="00E26B47" w:rsidRPr="00590B8D" w:rsidRDefault="00E26B47" w:rsidP="00E26B47">
            <w:pPr>
              <w:tabs>
                <w:tab w:val="left" w:pos="709"/>
              </w:tabs>
              <w:spacing w:before="120" w:after="120"/>
              <w:ind w:right="567"/>
              <w:rPr>
                <w:rFonts w:ascii="Arial" w:hAnsi="Arial" w:cs="Arial"/>
                <w:bCs/>
                <w:sz w:val="20"/>
                <w:szCs w:val="28"/>
              </w:rPr>
            </w:pPr>
            <w:r w:rsidRPr="00590B8D">
              <w:rPr>
                <w:rFonts w:ascii="Arial" w:hAnsi="Arial" w:cs="Arial"/>
                <w:bCs/>
                <w:sz w:val="20"/>
                <w:szCs w:val="28"/>
              </w:rPr>
              <w:t>09/06/25</w:t>
            </w:r>
          </w:p>
          <w:p w14:paraId="1CF22A1D" w14:textId="77777777" w:rsidR="00E26B47" w:rsidRPr="00590B8D" w:rsidRDefault="00E26B47" w:rsidP="00E26B47">
            <w:pPr>
              <w:tabs>
                <w:tab w:val="left" w:pos="709"/>
              </w:tabs>
              <w:spacing w:before="120" w:after="120"/>
              <w:ind w:right="567"/>
              <w:rPr>
                <w:rFonts w:ascii="Arial" w:hAnsi="Arial" w:cs="Arial"/>
                <w:bCs/>
                <w:sz w:val="20"/>
                <w:szCs w:val="28"/>
              </w:rPr>
            </w:pPr>
            <w:r w:rsidRPr="00590B8D">
              <w:rPr>
                <w:rFonts w:ascii="Arial" w:hAnsi="Arial" w:cs="Arial"/>
                <w:bCs/>
                <w:sz w:val="20"/>
                <w:szCs w:val="28"/>
              </w:rPr>
              <w:t>11/08/25</w:t>
            </w:r>
          </w:p>
          <w:p w14:paraId="11466026" w14:textId="77777777" w:rsidR="00E26B47" w:rsidRPr="00590B8D" w:rsidRDefault="00E26B47" w:rsidP="00E26B47">
            <w:pPr>
              <w:tabs>
                <w:tab w:val="left" w:pos="709"/>
              </w:tabs>
              <w:spacing w:before="120" w:after="120"/>
              <w:ind w:right="567"/>
              <w:rPr>
                <w:rFonts w:ascii="Arial" w:hAnsi="Arial" w:cs="Arial"/>
                <w:bCs/>
                <w:sz w:val="20"/>
                <w:szCs w:val="28"/>
              </w:rPr>
            </w:pPr>
            <w:r w:rsidRPr="00590B8D">
              <w:rPr>
                <w:rFonts w:ascii="Arial" w:hAnsi="Arial" w:cs="Arial"/>
                <w:bCs/>
                <w:sz w:val="20"/>
                <w:szCs w:val="28"/>
              </w:rPr>
              <w:t>06/10/25</w:t>
            </w:r>
          </w:p>
          <w:p w14:paraId="3BA256FA" w14:textId="5208CB71" w:rsidR="00ED4892" w:rsidRPr="00E26B47" w:rsidRDefault="00E26B47" w:rsidP="0015085F">
            <w:pPr>
              <w:tabs>
                <w:tab w:val="left" w:pos="709"/>
              </w:tabs>
              <w:snapToGrid w:val="0"/>
              <w:spacing w:before="120" w:after="120"/>
              <w:ind w:right="567"/>
              <w:rPr>
                <w:rFonts w:ascii="Arial" w:hAnsi="Arial" w:cs="Arial"/>
                <w:bCs/>
                <w:sz w:val="20"/>
                <w:szCs w:val="20"/>
              </w:rPr>
            </w:pPr>
            <w:r w:rsidRPr="00590B8D">
              <w:rPr>
                <w:rFonts w:ascii="Arial" w:hAnsi="Arial" w:cs="Arial"/>
                <w:bCs/>
                <w:sz w:val="20"/>
                <w:szCs w:val="28"/>
              </w:rPr>
              <w:t>01/12/25</w:t>
            </w:r>
          </w:p>
        </w:tc>
      </w:tr>
      <w:tr w:rsidR="005C76A7" w:rsidRPr="00D36969" w14:paraId="7AD8EA93" w14:textId="77777777" w:rsidTr="00CE1B22">
        <w:trPr>
          <w:trHeight w:val="410"/>
        </w:trPr>
        <w:tc>
          <w:tcPr>
            <w:tcW w:w="567" w:type="dxa"/>
          </w:tcPr>
          <w:p w14:paraId="76B9DA45" w14:textId="77777777" w:rsidR="005C76A7" w:rsidRPr="005200CF" w:rsidRDefault="005C76A7"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61E2C554" w14:textId="77777777" w:rsidR="00136A60" w:rsidRDefault="005C76A7" w:rsidP="00094B72">
            <w:pPr>
              <w:tabs>
                <w:tab w:val="left" w:pos="0"/>
              </w:tabs>
              <w:spacing w:before="120" w:after="120"/>
              <w:ind w:right="567"/>
              <w:rPr>
                <w:rFonts w:ascii="Arial" w:hAnsi="Arial" w:cs="Arial"/>
                <w:color w:val="000000"/>
                <w:sz w:val="20"/>
                <w:szCs w:val="20"/>
              </w:rPr>
            </w:pPr>
            <w:r>
              <w:rPr>
                <w:rFonts w:ascii="Arial" w:hAnsi="Arial" w:cs="Arial"/>
                <w:b/>
                <w:sz w:val="20"/>
                <w:szCs w:val="28"/>
              </w:rPr>
              <w:t>Close</w:t>
            </w:r>
            <w:r w:rsidR="00136A60">
              <w:rPr>
                <w:rFonts w:ascii="Arial" w:hAnsi="Arial" w:cs="Arial"/>
                <w:color w:val="000000"/>
                <w:sz w:val="20"/>
                <w:szCs w:val="20"/>
              </w:rPr>
              <w:t xml:space="preserve"> </w:t>
            </w:r>
          </w:p>
          <w:p w14:paraId="52F7788F" w14:textId="2FAD9577" w:rsidR="005C76A7" w:rsidRPr="008C4741" w:rsidRDefault="00136A60" w:rsidP="00094B72">
            <w:pPr>
              <w:tabs>
                <w:tab w:val="left" w:pos="0"/>
              </w:tabs>
              <w:spacing w:before="120" w:after="120"/>
              <w:ind w:right="567"/>
              <w:rPr>
                <w:rFonts w:ascii="Arial" w:hAnsi="Arial" w:cs="Arial"/>
                <w:b/>
                <w:sz w:val="20"/>
                <w:szCs w:val="28"/>
              </w:rPr>
            </w:pPr>
            <w:r>
              <w:rPr>
                <w:rFonts w:ascii="Arial" w:hAnsi="Arial" w:cs="Arial"/>
                <w:color w:val="000000"/>
                <w:sz w:val="20"/>
                <w:szCs w:val="20"/>
              </w:rPr>
              <w:t xml:space="preserve">The chairman closed the meeting at </w:t>
            </w:r>
            <w:r w:rsidR="0010101D">
              <w:rPr>
                <w:rFonts w:ascii="Arial" w:hAnsi="Arial" w:cs="Arial"/>
                <w:color w:val="000000"/>
                <w:sz w:val="20"/>
                <w:szCs w:val="20"/>
              </w:rPr>
              <w:t>21</w:t>
            </w:r>
            <w:r w:rsidR="003D7BCC">
              <w:rPr>
                <w:rFonts w:ascii="Arial" w:hAnsi="Arial" w:cs="Arial"/>
                <w:color w:val="000000"/>
                <w:sz w:val="20"/>
                <w:szCs w:val="20"/>
              </w:rPr>
              <w:t>:</w:t>
            </w:r>
            <w:r w:rsidR="00856538">
              <w:rPr>
                <w:rFonts w:ascii="Arial" w:hAnsi="Arial" w:cs="Arial"/>
                <w:color w:val="000000"/>
                <w:sz w:val="20"/>
                <w:szCs w:val="20"/>
              </w:rPr>
              <w:t>0</w:t>
            </w:r>
            <w:r w:rsidR="0010101D">
              <w:rPr>
                <w:rFonts w:ascii="Arial" w:hAnsi="Arial" w:cs="Arial"/>
                <w:color w:val="000000"/>
                <w:sz w:val="20"/>
                <w:szCs w:val="20"/>
              </w:rPr>
              <w:t>5</w:t>
            </w:r>
          </w:p>
        </w:tc>
      </w:tr>
      <w:tr w:rsidR="00DA0D8E" w:rsidRPr="00D36969" w14:paraId="77C3DD4C" w14:textId="77777777" w:rsidTr="00CE1B22">
        <w:trPr>
          <w:trHeight w:val="1143"/>
        </w:trPr>
        <w:tc>
          <w:tcPr>
            <w:tcW w:w="9498" w:type="dxa"/>
            <w:gridSpan w:val="2"/>
          </w:tcPr>
          <w:p w14:paraId="2162B5AE" w14:textId="77777777" w:rsidR="00D114AD" w:rsidRDefault="00D114AD" w:rsidP="001B6EDA">
            <w:pPr>
              <w:spacing w:before="240" w:after="60" w:line="240" w:lineRule="atLeast"/>
              <w:rPr>
                <w:rFonts w:ascii="Arial" w:hAnsi="Arial" w:cs="Arial"/>
                <w:sz w:val="20"/>
                <w:szCs w:val="20"/>
              </w:rPr>
            </w:pPr>
          </w:p>
          <w:p w14:paraId="361FCA81" w14:textId="6B045CA2" w:rsidR="00DA0D8E" w:rsidRPr="00D36969" w:rsidRDefault="00DA0D8E" w:rsidP="001B6ED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65F94D5C" w14:textId="77777777" w:rsidR="008D6133" w:rsidRDefault="008D6133" w:rsidP="001B6EDA">
            <w:pPr>
              <w:spacing w:before="120" w:after="120" w:line="240" w:lineRule="atLeast"/>
              <w:rPr>
                <w:rFonts w:ascii="Arial" w:hAnsi="Arial" w:cs="Arial"/>
                <w:sz w:val="20"/>
                <w:szCs w:val="20"/>
              </w:rPr>
            </w:pPr>
          </w:p>
          <w:p w14:paraId="6B174BCD" w14:textId="186140A2"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Chairman to Bracon Ash and Hethel Parish Council</w:t>
            </w:r>
          </w:p>
        </w:tc>
      </w:tr>
    </w:tbl>
    <w:p w14:paraId="14A7D0EE" w14:textId="544B5AEC" w:rsidR="002C4439" w:rsidRPr="00BB393F" w:rsidRDefault="002C4439" w:rsidP="00BB393F">
      <w:pPr>
        <w:rPr>
          <w:rFonts w:ascii="Arial" w:hAnsi="Arial" w:cs="Arial"/>
          <w:sz w:val="20"/>
          <w:szCs w:val="20"/>
        </w:rPr>
      </w:pPr>
    </w:p>
    <w:p w14:paraId="237EF07A" w14:textId="77777777" w:rsidR="00267F1A" w:rsidRDefault="00267F1A" w:rsidP="002C4439">
      <w:pPr>
        <w:spacing w:before="120" w:after="120"/>
        <w:jc w:val="right"/>
        <w:rPr>
          <w:rFonts w:ascii="Arial" w:hAnsi="Arial" w:cs="Arial"/>
          <w:sz w:val="20"/>
          <w:szCs w:val="20"/>
        </w:rPr>
      </w:pPr>
    </w:p>
    <w:p w14:paraId="372104E8" w14:textId="77777777" w:rsidR="00267F1A" w:rsidRDefault="00267F1A">
      <w:pPr>
        <w:rPr>
          <w:rFonts w:ascii="Arial" w:hAnsi="Arial" w:cs="Arial"/>
          <w:sz w:val="20"/>
          <w:szCs w:val="20"/>
        </w:rPr>
      </w:pPr>
      <w:r>
        <w:rPr>
          <w:rFonts w:ascii="Arial" w:hAnsi="Arial" w:cs="Arial"/>
          <w:sz w:val="20"/>
          <w:szCs w:val="20"/>
        </w:rPr>
        <w:br w:type="page"/>
      </w:r>
    </w:p>
    <w:p w14:paraId="1DF700FE" w14:textId="77777777" w:rsidR="00267F1A" w:rsidRDefault="00267F1A" w:rsidP="00267F1A">
      <w:pPr>
        <w:spacing w:before="120" w:after="120"/>
        <w:jc w:val="right"/>
        <w:rPr>
          <w:rFonts w:ascii="Arial" w:hAnsi="Arial" w:cs="Arial"/>
          <w:sz w:val="20"/>
          <w:szCs w:val="20"/>
        </w:rPr>
      </w:pPr>
      <w:r>
        <w:rPr>
          <w:rFonts w:ascii="Arial" w:hAnsi="Arial" w:cs="Arial"/>
          <w:sz w:val="20"/>
          <w:szCs w:val="20"/>
        </w:rPr>
        <w:lastRenderedPageBreak/>
        <w:t>Appendix a</w:t>
      </w:r>
    </w:p>
    <w:p w14:paraId="08B718C2" w14:textId="14F54A63" w:rsidR="000A7859" w:rsidRPr="000A7859" w:rsidRDefault="000A7859" w:rsidP="000A7859">
      <w:pPr>
        <w:spacing w:before="120" w:after="120"/>
        <w:ind w:left="-567"/>
        <w:jc w:val="center"/>
        <w:rPr>
          <w:rFonts w:ascii="Arial" w:hAnsi="Arial" w:cs="Arial"/>
          <w:b/>
          <w:sz w:val="20"/>
          <w:szCs w:val="20"/>
        </w:rPr>
      </w:pPr>
      <w:r w:rsidRPr="000A7859">
        <w:rPr>
          <w:rFonts w:ascii="Arial" w:hAnsi="Arial" w:cs="Arial"/>
          <w:b/>
          <w:sz w:val="20"/>
          <w:szCs w:val="20"/>
        </w:rPr>
        <w:t>District Councillors’ Report for Bracon Ash Parish Council – 2 December 2024</w:t>
      </w:r>
    </w:p>
    <w:p w14:paraId="733D854B" w14:textId="77777777" w:rsidR="000A7859" w:rsidRPr="000A7859" w:rsidRDefault="000A7859" w:rsidP="000A7859">
      <w:pPr>
        <w:spacing w:before="120" w:after="120"/>
        <w:ind w:left="-567"/>
        <w:rPr>
          <w:rFonts w:ascii="Arial" w:eastAsia="Calibri" w:hAnsi="Arial" w:cs="Arial"/>
          <w:b/>
          <w:sz w:val="20"/>
          <w:szCs w:val="20"/>
        </w:rPr>
      </w:pPr>
      <w:r w:rsidRPr="000A7859">
        <w:rPr>
          <w:rFonts w:ascii="Arial" w:eastAsia="Calibri" w:hAnsi="Arial" w:cs="Arial"/>
          <w:b/>
          <w:sz w:val="20"/>
          <w:szCs w:val="20"/>
        </w:rPr>
        <w:t>Grants</w:t>
      </w:r>
    </w:p>
    <w:p w14:paraId="2B1A1EBD" w14:textId="213381B2" w:rsidR="000A7859" w:rsidRPr="000A7859" w:rsidRDefault="000A7859" w:rsidP="000A7859">
      <w:pPr>
        <w:spacing w:before="120" w:after="120"/>
        <w:ind w:left="-567"/>
        <w:rPr>
          <w:rFonts w:ascii="Arial" w:eastAsia="Calibri" w:hAnsi="Arial" w:cs="Arial"/>
          <w:bCs/>
          <w:sz w:val="20"/>
          <w:szCs w:val="20"/>
        </w:rPr>
      </w:pPr>
      <w:r w:rsidRPr="000A7859">
        <w:rPr>
          <w:rFonts w:ascii="Arial" w:eastAsia="Calibri" w:hAnsi="Arial" w:cs="Arial"/>
          <w:bCs/>
          <w:sz w:val="20"/>
          <w:szCs w:val="20"/>
        </w:rPr>
        <w:t xml:space="preserve">At present Member Ward Grants for 2024/25 have been fully reserved. Requests for future support with small projects (up to £1,000 usually) to benefit the local community can be made to your District Councillors. </w:t>
      </w:r>
    </w:p>
    <w:p w14:paraId="241A053D" w14:textId="77777777"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
          <w:bCs/>
          <w:sz w:val="20"/>
          <w:szCs w:val="20"/>
        </w:rPr>
        <w:t>NCC Recycling Centres</w:t>
      </w:r>
    </w:p>
    <w:p w14:paraId="1547C111" w14:textId="77777777"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Visits to local recycling centres now need to be booked online at:</w:t>
      </w:r>
    </w:p>
    <w:p w14:paraId="60E02435" w14:textId="50035950" w:rsidR="000A7859" w:rsidRPr="000A7859" w:rsidRDefault="000A7859" w:rsidP="000A7859">
      <w:pPr>
        <w:spacing w:before="120" w:after="120"/>
        <w:ind w:left="-567"/>
        <w:textAlignment w:val="baseline"/>
        <w:rPr>
          <w:rFonts w:ascii="Arial" w:hAnsi="Arial" w:cs="Arial"/>
          <w:sz w:val="20"/>
          <w:szCs w:val="20"/>
        </w:rPr>
      </w:pPr>
      <w:hyperlink r:id="rId8" w:history="1">
        <w:r w:rsidRPr="000A7859">
          <w:rPr>
            <w:rStyle w:val="Hyperlink"/>
            <w:rFonts w:ascii="Arial" w:hAnsi="Arial" w:cs="Arial"/>
            <w:sz w:val="20"/>
            <w:szCs w:val="20"/>
          </w:rPr>
          <w:t>https://www.norfolk.gov.uk/article/62632/Norfolk-Recycling-Centre-bookings</w:t>
        </w:r>
      </w:hyperlink>
      <w:r w:rsidRPr="000A7859">
        <w:rPr>
          <w:rFonts w:ascii="Arial" w:hAnsi="Arial" w:cs="Arial"/>
          <w:sz w:val="20"/>
          <w:szCs w:val="20"/>
        </w:rPr>
        <w:t xml:space="preserve"> </w:t>
      </w:r>
    </w:p>
    <w:p w14:paraId="7363B2EF" w14:textId="2B862F20"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Residents unable to use the internet can cal</w:t>
      </w:r>
      <w:r w:rsidRPr="000A7859">
        <w:rPr>
          <w:rFonts w:ascii="Arial" w:hAnsi="Arial" w:cs="Arial"/>
          <w:b/>
          <w:bCs/>
          <w:sz w:val="20"/>
          <w:szCs w:val="20"/>
        </w:rPr>
        <w:t xml:space="preserve">l 0344 800 8020 </w:t>
      </w:r>
      <w:r w:rsidRPr="000A7859">
        <w:rPr>
          <w:rFonts w:ascii="Arial" w:hAnsi="Arial" w:cs="Arial"/>
          <w:sz w:val="20"/>
          <w:szCs w:val="20"/>
        </w:rPr>
        <w:t>to book. Initial reports suggest the system is working well, although we have heard of some queuing to enter the Norwich South Recycling Centre.</w:t>
      </w:r>
    </w:p>
    <w:p w14:paraId="52D4654C" w14:textId="77777777" w:rsidR="000A7859" w:rsidRPr="000A7859" w:rsidRDefault="000A7859" w:rsidP="000A7859">
      <w:pPr>
        <w:spacing w:before="120" w:after="120"/>
        <w:ind w:left="-567"/>
        <w:rPr>
          <w:rFonts w:ascii="Arial" w:eastAsia="Calibri" w:hAnsi="Arial" w:cs="Arial"/>
          <w:b/>
          <w:sz w:val="20"/>
          <w:szCs w:val="20"/>
        </w:rPr>
      </w:pPr>
      <w:r w:rsidRPr="000A7859">
        <w:rPr>
          <w:rFonts w:ascii="Arial" w:eastAsia="Calibri" w:hAnsi="Arial" w:cs="Arial"/>
          <w:b/>
          <w:sz w:val="20"/>
          <w:szCs w:val="20"/>
        </w:rPr>
        <w:t xml:space="preserve">Flooding on B1113 </w:t>
      </w:r>
      <w:r w:rsidRPr="000A7859">
        <w:rPr>
          <w:rFonts w:ascii="Arial" w:hAnsi="Arial" w:cs="Arial"/>
          <w:sz w:val="20"/>
          <w:szCs w:val="20"/>
        </w:rPr>
        <w:t> </w:t>
      </w:r>
    </w:p>
    <w:p w14:paraId="3EF53BF3" w14:textId="55CAA907"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Our informal understanding is that the Environmental Agency has now given its approval to the temporary drainage proposal to take water from the Orsted site to the pond near the junction with Keswick Low Road.  We have received no follow up from the County Council regarding improving the A47 drainage system near the bridge over the B1113.</w:t>
      </w:r>
    </w:p>
    <w:p w14:paraId="4AC4E79B" w14:textId="5AC3598B"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We encourage residents to log problems on the B1113 on the Highways website and to report problems to us. Photographic evidence is always helpful (but stay safe).</w:t>
      </w:r>
    </w:p>
    <w:p w14:paraId="7EF60AFC" w14:textId="77777777"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
          <w:bCs/>
          <w:sz w:val="20"/>
          <w:szCs w:val="20"/>
        </w:rPr>
        <w:t>County Council Budget consultation 25/26.</w:t>
      </w:r>
    </w:p>
    <w:p w14:paraId="4010520B" w14:textId="77777777" w:rsidR="000A7859" w:rsidRPr="000A7859" w:rsidRDefault="000A7859" w:rsidP="000A7859">
      <w:pPr>
        <w:spacing w:before="120" w:after="120"/>
        <w:ind w:left="-567"/>
        <w:textAlignment w:val="baseline"/>
        <w:rPr>
          <w:rFonts w:ascii="Arial" w:hAnsi="Arial" w:cs="Arial"/>
          <w:bCs/>
          <w:sz w:val="20"/>
          <w:szCs w:val="20"/>
        </w:rPr>
      </w:pPr>
      <w:r w:rsidRPr="000A7859">
        <w:rPr>
          <w:rFonts w:ascii="Arial" w:hAnsi="Arial" w:cs="Arial"/>
          <w:bCs/>
          <w:sz w:val="20"/>
          <w:szCs w:val="20"/>
        </w:rPr>
        <w:t>The next big subject will be the budget and how the Conservative administration will deal with keeping services at the level our residents deserve, without cutting any. There is a proposal to increase council tax with final decisions about the level of increase to be made on 18</w:t>
      </w:r>
      <w:r w:rsidRPr="000A7859">
        <w:rPr>
          <w:rFonts w:ascii="Arial" w:hAnsi="Arial" w:cs="Arial"/>
          <w:bCs/>
          <w:sz w:val="20"/>
          <w:szCs w:val="20"/>
          <w:vertAlign w:val="superscript"/>
        </w:rPr>
        <w:t>th</w:t>
      </w:r>
      <w:r w:rsidRPr="000A7859">
        <w:rPr>
          <w:rFonts w:ascii="Arial" w:hAnsi="Arial" w:cs="Arial"/>
          <w:bCs/>
          <w:sz w:val="20"/>
          <w:szCs w:val="20"/>
        </w:rPr>
        <w:t xml:space="preserve"> February 2025. </w:t>
      </w:r>
    </w:p>
    <w:p w14:paraId="1DBC6762" w14:textId="134F07D5"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Cs/>
          <w:sz w:val="20"/>
          <w:szCs w:val="20"/>
        </w:rPr>
        <w:t xml:space="preserve">To find out more about the consultation and express your views follow the link here:  </w:t>
      </w:r>
      <w:hyperlink r:id="rId9" w:history="1">
        <w:r w:rsidRPr="000A7859">
          <w:rPr>
            <w:rStyle w:val="Hyperlink"/>
            <w:rFonts w:ascii="Arial" w:hAnsi="Arial" w:cs="Arial"/>
            <w:b/>
            <w:bCs/>
            <w:i/>
            <w:sz w:val="20"/>
            <w:szCs w:val="20"/>
          </w:rPr>
          <w:t>Budget consultation 2025-26</w:t>
        </w:r>
        <w:r w:rsidRPr="000A7859">
          <w:rPr>
            <w:rStyle w:val="Hyperlink"/>
            <w:rFonts w:ascii="Arial" w:hAnsi="Arial" w:cs="Arial"/>
            <w:bCs/>
            <w:sz w:val="20"/>
            <w:szCs w:val="20"/>
          </w:rPr>
          <w:t xml:space="preserve"> </w:t>
        </w:r>
        <w:r w:rsidRPr="000A7859">
          <w:rPr>
            <w:rStyle w:val="Hyperlink"/>
            <w:rFonts w:ascii="Arial" w:hAnsi="Arial" w:cs="Arial"/>
            <w:b/>
            <w:bCs/>
            <w:i/>
            <w:sz w:val="20"/>
            <w:szCs w:val="20"/>
          </w:rPr>
          <w:t>- Norfolk County Council - Citizen Space</w:t>
        </w:r>
      </w:hyperlink>
      <w:r w:rsidRPr="000A7859">
        <w:rPr>
          <w:rFonts w:ascii="Arial" w:hAnsi="Arial" w:cs="Arial"/>
          <w:b/>
          <w:bCs/>
          <w:i/>
          <w:sz w:val="20"/>
          <w:szCs w:val="20"/>
        </w:rPr>
        <w:t xml:space="preserve"> .</w:t>
      </w:r>
      <w:r w:rsidRPr="000A7859">
        <w:rPr>
          <w:rFonts w:ascii="Arial" w:hAnsi="Arial" w:cs="Arial"/>
          <w:bCs/>
          <w:sz w:val="20"/>
          <w:szCs w:val="20"/>
        </w:rPr>
        <w:t xml:space="preserve"> The consultation closes on 16</w:t>
      </w:r>
      <w:r w:rsidRPr="000A7859">
        <w:rPr>
          <w:rFonts w:ascii="Arial" w:hAnsi="Arial" w:cs="Arial"/>
          <w:bCs/>
          <w:sz w:val="20"/>
          <w:szCs w:val="20"/>
          <w:vertAlign w:val="superscript"/>
        </w:rPr>
        <w:t>th</w:t>
      </w:r>
      <w:r w:rsidRPr="000A7859">
        <w:rPr>
          <w:rFonts w:ascii="Arial" w:hAnsi="Arial" w:cs="Arial"/>
          <w:bCs/>
          <w:sz w:val="20"/>
          <w:szCs w:val="20"/>
        </w:rPr>
        <w:t xml:space="preserve"> December 2024</w:t>
      </w:r>
    </w:p>
    <w:p w14:paraId="5FD6D305" w14:textId="77777777"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
          <w:bCs/>
          <w:sz w:val="20"/>
          <w:szCs w:val="20"/>
        </w:rPr>
        <w:t>South Norfolk Budget Consultation</w:t>
      </w:r>
    </w:p>
    <w:p w14:paraId="3EB46B5C" w14:textId="5660E215"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 xml:space="preserve">The district council has fewer budget pressures than the County. South Norfolk is also conducting a short budget consultation which can be found on the </w:t>
      </w:r>
      <w:hyperlink r:id="rId10" w:history="1">
        <w:r w:rsidRPr="000A7859">
          <w:rPr>
            <w:rStyle w:val="Hyperlink"/>
            <w:rFonts w:ascii="Arial" w:hAnsi="Arial" w:cs="Arial"/>
            <w:sz w:val="20"/>
            <w:szCs w:val="20"/>
          </w:rPr>
          <w:t>council’s website</w:t>
        </w:r>
      </w:hyperlink>
      <w:r w:rsidRPr="000A7859">
        <w:rPr>
          <w:rFonts w:ascii="Arial" w:hAnsi="Arial" w:cs="Arial"/>
          <w:sz w:val="20"/>
          <w:szCs w:val="20"/>
        </w:rPr>
        <w:t>.</w:t>
      </w:r>
    </w:p>
    <w:p w14:paraId="2A878F60" w14:textId="77777777"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
          <w:bCs/>
          <w:sz w:val="20"/>
          <w:szCs w:val="20"/>
        </w:rPr>
        <w:t>South Norfolk Planning – Suspension of Pre-Application Advice</w:t>
      </w:r>
    </w:p>
    <w:p w14:paraId="10F84F2F" w14:textId="4865EEBD"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The planning team is currently experiencing a very high workload resulting from the number and complexity of planning applications and enquiries being submitted. It has therefore reluctantly suspended its Pre-Application Advice service until January 2025. Residents should still be able to have a short phone conversation with a planning officer for informal advice.</w:t>
      </w:r>
    </w:p>
    <w:p w14:paraId="21027E97" w14:textId="77777777"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
          <w:bCs/>
          <w:sz w:val="20"/>
          <w:szCs w:val="20"/>
        </w:rPr>
        <w:t>South Norfolk and Broadland Community Link Network</w:t>
      </w:r>
    </w:p>
    <w:p w14:paraId="7BA3C68E" w14:textId="09849996"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 xml:space="preserve">This network is designed to bring together people who serve as community leaders and volunteers with voluntary groups and organisations. The objective is to encourage communication, collaboration, and support within the voluntary, community, and social enterprise sector. Membership is open to anyone who is part of a group and to residents interested in learning more about opportunities in the voluntary sector. </w:t>
      </w:r>
    </w:p>
    <w:p w14:paraId="4077FFF6" w14:textId="3F04C990"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 xml:space="preserve">To find out more please email: </w:t>
      </w:r>
      <w:r w:rsidRPr="000A7859">
        <w:rPr>
          <w:rFonts w:ascii="Arial" w:hAnsi="Arial" w:cs="Arial"/>
          <w:b/>
          <w:sz w:val="20"/>
          <w:szCs w:val="20"/>
        </w:rPr>
        <w:t>communities@southnorfolkandbroadland.gov.uk or call 01603 430431.</w:t>
      </w:r>
    </w:p>
    <w:p w14:paraId="56A36405" w14:textId="77777777"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
          <w:bCs/>
          <w:sz w:val="20"/>
          <w:szCs w:val="20"/>
        </w:rPr>
        <w:t>South Norfolk and Broadland Business Awards</w:t>
      </w:r>
    </w:p>
    <w:p w14:paraId="554103FC" w14:textId="77777777"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Nominations are open for the different categories of awards available. Nominations close on 13</w:t>
      </w:r>
      <w:r w:rsidRPr="000A7859">
        <w:rPr>
          <w:rFonts w:ascii="Arial" w:hAnsi="Arial" w:cs="Arial"/>
          <w:sz w:val="20"/>
          <w:szCs w:val="20"/>
          <w:vertAlign w:val="superscript"/>
        </w:rPr>
        <w:t>th</w:t>
      </w:r>
      <w:r w:rsidRPr="000A7859">
        <w:rPr>
          <w:rFonts w:ascii="Arial" w:hAnsi="Arial" w:cs="Arial"/>
          <w:sz w:val="20"/>
          <w:szCs w:val="20"/>
        </w:rPr>
        <w:t xml:space="preserve"> December 2024.</w:t>
      </w:r>
    </w:p>
    <w:p w14:paraId="2B937133" w14:textId="35B56A63"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 xml:space="preserve">Further information from: </w:t>
      </w:r>
      <w:hyperlink r:id="rId11" w:history="1">
        <w:r w:rsidRPr="000A7859">
          <w:rPr>
            <w:rStyle w:val="Hyperlink"/>
            <w:rFonts w:ascii="Arial" w:hAnsi="Arial" w:cs="Arial"/>
            <w:sz w:val="20"/>
            <w:szCs w:val="20"/>
          </w:rPr>
          <w:t>SNC Business Award Link</w:t>
        </w:r>
      </w:hyperlink>
    </w:p>
    <w:p w14:paraId="526A7C4E" w14:textId="77777777" w:rsidR="000A7859" w:rsidRPr="000A7859" w:rsidRDefault="000A7859" w:rsidP="000A7859">
      <w:pPr>
        <w:spacing w:before="120" w:after="120"/>
        <w:ind w:left="-567"/>
        <w:textAlignment w:val="baseline"/>
        <w:rPr>
          <w:rFonts w:ascii="Arial" w:hAnsi="Arial" w:cs="Arial"/>
          <w:b/>
          <w:bCs/>
          <w:sz w:val="20"/>
          <w:szCs w:val="20"/>
        </w:rPr>
      </w:pPr>
      <w:r w:rsidRPr="000A7859">
        <w:rPr>
          <w:rFonts w:ascii="Arial" w:hAnsi="Arial" w:cs="Arial"/>
          <w:b/>
          <w:bCs/>
          <w:sz w:val="20"/>
          <w:szCs w:val="20"/>
        </w:rPr>
        <w:t>‘Norwich to Tilbury’ Update</w:t>
      </w:r>
    </w:p>
    <w:p w14:paraId="70393BA7" w14:textId="0BBF1FF9" w:rsidR="000A7859" w:rsidRPr="000A7859" w:rsidRDefault="000A7859" w:rsidP="000A7859">
      <w:pPr>
        <w:spacing w:before="120" w:after="120"/>
        <w:ind w:left="-567"/>
        <w:textAlignment w:val="baseline"/>
        <w:rPr>
          <w:rFonts w:ascii="Arial" w:hAnsi="Arial" w:cs="Arial"/>
          <w:sz w:val="20"/>
          <w:szCs w:val="20"/>
        </w:rPr>
      </w:pPr>
      <w:r w:rsidRPr="000A7859">
        <w:rPr>
          <w:rFonts w:ascii="Arial" w:hAnsi="Arial" w:cs="Arial"/>
          <w:sz w:val="20"/>
          <w:szCs w:val="20"/>
        </w:rPr>
        <w:t xml:space="preserve">National Grid has announced that it is now undertaking </w:t>
      </w:r>
      <w:proofErr w:type="gramStart"/>
      <w:r w:rsidRPr="000A7859">
        <w:rPr>
          <w:rFonts w:ascii="Arial" w:hAnsi="Arial" w:cs="Arial"/>
          <w:sz w:val="20"/>
          <w:szCs w:val="20"/>
        </w:rPr>
        <w:t>a number of</w:t>
      </w:r>
      <w:proofErr w:type="gramEnd"/>
      <w:r w:rsidRPr="000A7859">
        <w:rPr>
          <w:rFonts w:ascii="Arial" w:hAnsi="Arial" w:cs="Arial"/>
          <w:sz w:val="20"/>
          <w:szCs w:val="20"/>
        </w:rPr>
        <w:t xml:space="preserve"> surveys along the proposed route of the pylons, to help refine and complete its application for planning permission (known as a Development Consent Order or DCO) to the Planning Inspectorate in Summer 2025.</w:t>
      </w:r>
    </w:p>
    <w:p w14:paraId="7DD9CF58" w14:textId="6E37F3E1" w:rsidR="000A7859" w:rsidRPr="000A7859" w:rsidRDefault="000A7859" w:rsidP="000A7859">
      <w:pPr>
        <w:spacing w:before="120" w:after="120"/>
        <w:ind w:left="-567"/>
        <w:textAlignment w:val="baseline"/>
        <w:rPr>
          <w:rFonts w:ascii="Arial" w:eastAsia="Calibri" w:hAnsi="Arial" w:cs="Arial"/>
          <w:sz w:val="20"/>
          <w:szCs w:val="20"/>
        </w:rPr>
      </w:pPr>
      <w:r w:rsidRPr="000A7859">
        <w:rPr>
          <w:rFonts w:ascii="Arial" w:hAnsi="Arial" w:cs="Arial"/>
          <w:sz w:val="20"/>
          <w:szCs w:val="20"/>
        </w:rPr>
        <w:lastRenderedPageBreak/>
        <w:t xml:space="preserve"> </w:t>
      </w:r>
      <w:proofErr w:type="spellStart"/>
      <w:r w:rsidRPr="000A7859">
        <w:rPr>
          <w:rFonts w:ascii="Arial" w:hAnsi="Arial" w:cs="Arial"/>
          <w:sz w:val="20"/>
          <w:szCs w:val="20"/>
        </w:rPr>
        <w:t>PylonsEastAnglia</w:t>
      </w:r>
      <w:proofErr w:type="spellEnd"/>
      <w:r w:rsidRPr="000A7859">
        <w:rPr>
          <w:rFonts w:ascii="Arial" w:hAnsi="Arial" w:cs="Arial"/>
          <w:sz w:val="20"/>
          <w:szCs w:val="20"/>
        </w:rPr>
        <w:t xml:space="preserve"> are continuing to campaign against the pylon proposals. For further information visit </w:t>
      </w:r>
      <w:hyperlink r:id="rId12" w:history="1">
        <w:r w:rsidRPr="000A7859">
          <w:rPr>
            <w:rStyle w:val="Hyperlink"/>
            <w:rFonts w:ascii="Arial" w:hAnsi="Arial" w:cs="Arial"/>
            <w:sz w:val="20"/>
            <w:szCs w:val="20"/>
          </w:rPr>
          <w:t>https://pylonseastanglia.co.uk/actions</w:t>
        </w:r>
      </w:hyperlink>
      <w:r w:rsidRPr="000A7859">
        <w:rPr>
          <w:rFonts w:ascii="Arial" w:hAnsi="Arial" w:cs="Arial"/>
          <w:sz w:val="20"/>
          <w:szCs w:val="20"/>
        </w:rPr>
        <w:t xml:space="preserve"> </w:t>
      </w:r>
    </w:p>
    <w:p w14:paraId="27F45AB5" w14:textId="77777777" w:rsidR="000A7859" w:rsidRPr="000A7859" w:rsidRDefault="000A7859" w:rsidP="000A7859">
      <w:pPr>
        <w:ind w:left="-567"/>
        <w:rPr>
          <w:rFonts w:ascii="Arial" w:eastAsia="Calibri" w:hAnsi="Arial" w:cs="Arial"/>
          <w:bCs/>
          <w:sz w:val="20"/>
          <w:szCs w:val="20"/>
        </w:rPr>
      </w:pPr>
    </w:p>
    <w:p w14:paraId="408EF854" w14:textId="3E3A5C4A" w:rsidR="000A7859" w:rsidRPr="000A7859" w:rsidRDefault="000A7859" w:rsidP="000A7859">
      <w:pPr>
        <w:ind w:left="-567"/>
        <w:rPr>
          <w:rFonts w:ascii="Arial" w:eastAsia="Calibri" w:hAnsi="Arial" w:cs="Arial"/>
          <w:bCs/>
          <w:sz w:val="20"/>
          <w:szCs w:val="20"/>
        </w:rPr>
      </w:pPr>
      <w:r w:rsidRPr="000A7859">
        <w:rPr>
          <w:rFonts w:ascii="Arial" w:hAnsi="Arial" w:cs="Arial"/>
          <w:b/>
          <w:bCs/>
          <w:color w:val="365F91" w:themeColor="accent1" w:themeShade="BF"/>
          <w:sz w:val="20"/>
          <w:szCs w:val="20"/>
        </w:rPr>
        <w:t>Bob McClenning, Ian Spratt &amp; Jim Webber</w:t>
      </w:r>
    </w:p>
    <w:p w14:paraId="47D98954" w14:textId="77777777" w:rsidR="000A7859" w:rsidRPr="000A7859" w:rsidRDefault="000A7859" w:rsidP="000A7859">
      <w:pPr>
        <w:ind w:left="-567"/>
        <w:rPr>
          <w:rFonts w:ascii="Arial" w:hAnsi="Arial" w:cs="Arial"/>
          <w:b/>
          <w:bCs/>
          <w:color w:val="365F91" w:themeColor="accent1" w:themeShade="BF"/>
          <w:sz w:val="20"/>
          <w:szCs w:val="20"/>
        </w:rPr>
      </w:pPr>
    </w:p>
    <w:tbl>
      <w:tblPr>
        <w:tblStyle w:val="TableGrid"/>
        <w:tblpPr w:leftFromText="180" w:rightFromText="180" w:vertAnchor="text" w:horzAnchor="margin" w:tblpY="-53"/>
        <w:tblW w:w="0" w:type="auto"/>
        <w:tblLook w:val="04A0" w:firstRow="1" w:lastRow="0" w:firstColumn="1" w:lastColumn="0" w:noHBand="0" w:noVBand="1"/>
      </w:tblPr>
      <w:tblGrid>
        <w:gridCol w:w="2131"/>
        <w:gridCol w:w="4669"/>
        <w:gridCol w:w="1978"/>
      </w:tblGrid>
      <w:tr w:rsidR="000A7859" w:rsidRPr="000A7859" w14:paraId="65D9ED9A" w14:textId="77777777" w:rsidTr="00122AFF">
        <w:trPr>
          <w:trHeight w:val="304"/>
        </w:trPr>
        <w:tc>
          <w:tcPr>
            <w:tcW w:w="2807" w:type="dxa"/>
          </w:tcPr>
          <w:p w14:paraId="7F763B0C" w14:textId="77777777" w:rsidR="000A7859" w:rsidRPr="000A7859" w:rsidRDefault="000A7859" w:rsidP="000A7859">
            <w:pPr>
              <w:shd w:val="clear" w:color="auto" w:fill="FFFFFF"/>
              <w:spacing w:line="276" w:lineRule="auto"/>
              <w:ind w:left="-567"/>
              <w:rPr>
                <w:rFonts w:ascii="Arial" w:hAnsi="Arial" w:cs="Arial"/>
                <w:b/>
                <w:color w:val="000000" w:themeColor="text1"/>
                <w:sz w:val="20"/>
                <w:szCs w:val="20"/>
              </w:rPr>
            </w:pPr>
          </w:p>
        </w:tc>
        <w:tc>
          <w:tcPr>
            <w:tcW w:w="4886" w:type="dxa"/>
          </w:tcPr>
          <w:p w14:paraId="75C42BE6" w14:textId="77777777" w:rsidR="000A7859" w:rsidRPr="000A7859" w:rsidRDefault="000A7859" w:rsidP="000A7859">
            <w:pPr>
              <w:ind w:left="-567"/>
              <w:jc w:val="center"/>
              <w:rPr>
                <w:rFonts w:ascii="Arial" w:hAnsi="Arial" w:cs="Arial"/>
                <w:b/>
                <w:color w:val="000000"/>
                <w:sz w:val="20"/>
                <w:szCs w:val="20"/>
                <w:u w:val="single"/>
              </w:rPr>
            </w:pPr>
            <w:r w:rsidRPr="000A7859">
              <w:rPr>
                <w:rFonts w:ascii="Arial" w:hAnsi="Arial" w:cs="Arial"/>
                <w:b/>
                <w:color w:val="000000" w:themeColor="text1"/>
                <w:sz w:val="20"/>
                <w:szCs w:val="20"/>
                <w:u w:val="single"/>
              </w:rPr>
              <w:t>Councillor Contact Details</w:t>
            </w:r>
          </w:p>
        </w:tc>
        <w:tc>
          <w:tcPr>
            <w:tcW w:w="2767" w:type="dxa"/>
          </w:tcPr>
          <w:p w14:paraId="01D5102B" w14:textId="77777777" w:rsidR="000A7859" w:rsidRPr="000A7859" w:rsidRDefault="000A7859" w:rsidP="000A7859">
            <w:pPr>
              <w:ind w:left="-567"/>
              <w:jc w:val="center"/>
              <w:rPr>
                <w:rFonts w:ascii="Arial" w:hAnsi="Arial" w:cs="Arial"/>
                <w:b/>
                <w:color w:val="000000"/>
                <w:sz w:val="20"/>
                <w:szCs w:val="20"/>
              </w:rPr>
            </w:pPr>
          </w:p>
        </w:tc>
      </w:tr>
      <w:tr w:rsidR="000A7859" w:rsidRPr="000A7859" w14:paraId="281F52B8" w14:textId="77777777" w:rsidTr="00122AFF">
        <w:trPr>
          <w:trHeight w:val="304"/>
        </w:trPr>
        <w:tc>
          <w:tcPr>
            <w:tcW w:w="2807" w:type="dxa"/>
          </w:tcPr>
          <w:p w14:paraId="747D1EB0" w14:textId="77777777" w:rsidR="000A7859" w:rsidRPr="000A7859" w:rsidRDefault="000A7859" w:rsidP="000A7859">
            <w:pPr>
              <w:ind w:left="-567"/>
              <w:rPr>
                <w:rFonts w:ascii="Arial" w:hAnsi="Arial" w:cs="Arial"/>
                <w:b/>
                <w:color w:val="000000"/>
                <w:sz w:val="20"/>
                <w:szCs w:val="20"/>
              </w:rPr>
            </w:pPr>
            <w:r w:rsidRPr="000A7859">
              <w:rPr>
                <w:rFonts w:ascii="Arial" w:hAnsi="Arial" w:cs="Arial"/>
                <w:color w:val="000000"/>
                <w:sz w:val="20"/>
                <w:szCs w:val="20"/>
              </w:rPr>
              <w:t>Cllr. Jim Webber</w:t>
            </w:r>
          </w:p>
        </w:tc>
        <w:tc>
          <w:tcPr>
            <w:tcW w:w="4886" w:type="dxa"/>
          </w:tcPr>
          <w:p w14:paraId="7F0F2C70" w14:textId="77777777" w:rsidR="000A7859" w:rsidRPr="000A7859" w:rsidRDefault="000A7859" w:rsidP="000A7859">
            <w:pPr>
              <w:ind w:left="-567"/>
              <w:rPr>
                <w:rFonts w:ascii="Arial" w:hAnsi="Arial" w:cs="Arial"/>
                <w:b/>
                <w:color w:val="000000"/>
                <w:sz w:val="20"/>
                <w:szCs w:val="20"/>
              </w:rPr>
            </w:pPr>
            <w:r w:rsidRPr="000A7859">
              <w:rPr>
                <w:rFonts w:ascii="Arial" w:hAnsi="Arial" w:cs="Arial"/>
                <w:sz w:val="20"/>
                <w:szCs w:val="20"/>
              </w:rPr>
              <w:t xml:space="preserve">  </w:t>
            </w:r>
            <w:hyperlink r:id="rId13" w:history="1">
              <w:r w:rsidRPr="000A7859">
                <w:rPr>
                  <w:rStyle w:val="Hyperlink"/>
                  <w:rFonts w:ascii="Arial" w:hAnsi="Arial" w:cs="Arial"/>
                  <w:sz w:val="20"/>
                  <w:szCs w:val="20"/>
                </w:rPr>
                <w:t>jim.webber@southnorfolkandbroadland.gov.uk</w:t>
              </w:r>
            </w:hyperlink>
          </w:p>
        </w:tc>
        <w:tc>
          <w:tcPr>
            <w:tcW w:w="2767" w:type="dxa"/>
          </w:tcPr>
          <w:p w14:paraId="0428B11D" w14:textId="77777777" w:rsidR="000A7859" w:rsidRPr="000A7859" w:rsidRDefault="000A7859" w:rsidP="000A7859">
            <w:pPr>
              <w:ind w:left="-567"/>
              <w:jc w:val="center"/>
              <w:rPr>
                <w:rFonts w:ascii="Arial" w:hAnsi="Arial" w:cs="Arial"/>
                <w:b/>
                <w:color w:val="000000"/>
                <w:sz w:val="20"/>
                <w:szCs w:val="20"/>
              </w:rPr>
            </w:pPr>
            <w:r w:rsidRPr="000A7859">
              <w:rPr>
                <w:rFonts w:ascii="Arial" w:hAnsi="Arial" w:cs="Arial"/>
                <w:color w:val="000000"/>
                <w:sz w:val="20"/>
                <w:szCs w:val="20"/>
              </w:rPr>
              <w:t>07394 323215</w:t>
            </w:r>
          </w:p>
        </w:tc>
      </w:tr>
      <w:tr w:rsidR="000A7859" w:rsidRPr="000A7859" w14:paraId="3BD58427" w14:textId="77777777" w:rsidTr="00122AFF">
        <w:trPr>
          <w:trHeight w:val="304"/>
        </w:trPr>
        <w:tc>
          <w:tcPr>
            <w:tcW w:w="2807" w:type="dxa"/>
          </w:tcPr>
          <w:p w14:paraId="54B524A0" w14:textId="77777777" w:rsidR="000A7859" w:rsidRPr="000A7859" w:rsidRDefault="000A7859" w:rsidP="000A7859">
            <w:pPr>
              <w:ind w:left="-567"/>
              <w:rPr>
                <w:rFonts w:ascii="Arial" w:hAnsi="Arial" w:cs="Arial"/>
                <w:b/>
                <w:color w:val="000000"/>
                <w:sz w:val="20"/>
                <w:szCs w:val="20"/>
              </w:rPr>
            </w:pPr>
            <w:r w:rsidRPr="000A7859">
              <w:rPr>
                <w:rFonts w:ascii="Arial" w:hAnsi="Arial" w:cs="Arial"/>
                <w:color w:val="000000"/>
                <w:sz w:val="20"/>
                <w:szCs w:val="20"/>
              </w:rPr>
              <w:t>Cllr. Ian Spratt</w:t>
            </w:r>
            <w:r w:rsidRPr="000A7859">
              <w:rPr>
                <w:rFonts w:ascii="Arial" w:hAnsi="Arial" w:cs="Arial"/>
                <w:color w:val="000000"/>
                <w:sz w:val="20"/>
                <w:szCs w:val="20"/>
              </w:rPr>
              <w:tab/>
            </w:r>
          </w:p>
        </w:tc>
        <w:tc>
          <w:tcPr>
            <w:tcW w:w="4886" w:type="dxa"/>
          </w:tcPr>
          <w:p w14:paraId="444AE86A" w14:textId="77777777" w:rsidR="000A7859" w:rsidRPr="000A7859" w:rsidRDefault="000A7859" w:rsidP="000A7859">
            <w:pPr>
              <w:ind w:left="-567"/>
              <w:jc w:val="center"/>
              <w:rPr>
                <w:rFonts w:ascii="Arial" w:hAnsi="Arial" w:cs="Arial"/>
                <w:b/>
                <w:color w:val="000000"/>
                <w:sz w:val="20"/>
                <w:szCs w:val="20"/>
              </w:rPr>
            </w:pPr>
            <w:hyperlink r:id="rId14" w:history="1">
              <w:r w:rsidRPr="000A7859">
                <w:rPr>
                  <w:rStyle w:val="Hyperlink"/>
                  <w:rFonts w:ascii="Arial" w:hAnsi="Arial" w:cs="Arial"/>
                  <w:sz w:val="20"/>
                  <w:szCs w:val="20"/>
                </w:rPr>
                <w:t>ian.spratt@southnorfolkandbroadland.gov.uk</w:t>
              </w:r>
            </w:hyperlink>
          </w:p>
        </w:tc>
        <w:tc>
          <w:tcPr>
            <w:tcW w:w="2767" w:type="dxa"/>
          </w:tcPr>
          <w:p w14:paraId="08C2FFA1" w14:textId="77777777" w:rsidR="000A7859" w:rsidRPr="000A7859" w:rsidRDefault="000A7859" w:rsidP="000A7859">
            <w:pPr>
              <w:ind w:left="-567"/>
              <w:jc w:val="center"/>
              <w:rPr>
                <w:rFonts w:ascii="Arial" w:hAnsi="Arial" w:cs="Arial"/>
                <w:b/>
                <w:color w:val="000000"/>
                <w:sz w:val="20"/>
                <w:szCs w:val="20"/>
              </w:rPr>
            </w:pPr>
            <w:r w:rsidRPr="000A7859">
              <w:rPr>
                <w:rFonts w:ascii="Arial" w:eastAsia="Calibri" w:hAnsi="Arial" w:cs="Arial"/>
                <w:sz w:val="20"/>
                <w:szCs w:val="20"/>
                <w:shd w:val="clear" w:color="auto" w:fill="FFFFFF"/>
              </w:rPr>
              <w:t>07554 668337</w:t>
            </w:r>
          </w:p>
        </w:tc>
      </w:tr>
      <w:tr w:rsidR="000A7859" w:rsidRPr="000A7859" w14:paraId="6D6BE04A" w14:textId="77777777" w:rsidTr="00122AFF">
        <w:trPr>
          <w:trHeight w:val="304"/>
        </w:trPr>
        <w:tc>
          <w:tcPr>
            <w:tcW w:w="2807" w:type="dxa"/>
          </w:tcPr>
          <w:p w14:paraId="093B9CA5" w14:textId="77777777" w:rsidR="000A7859" w:rsidRPr="000A7859" w:rsidRDefault="000A7859" w:rsidP="000A7859">
            <w:pPr>
              <w:ind w:left="-567"/>
              <w:rPr>
                <w:rFonts w:ascii="Arial" w:hAnsi="Arial" w:cs="Arial"/>
                <w:b/>
                <w:color w:val="000000"/>
                <w:sz w:val="20"/>
                <w:szCs w:val="20"/>
              </w:rPr>
            </w:pPr>
            <w:r w:rsidRPr="000A7859">
              <w:rPr>
                <w:rFonts w:ascii="Arial" w:hAnsi="Arial" w:cs="Arial"/>
                <w:color w:val="000000"/>
                <w:sz w:val="20"/>
                <w:szCs w:val="20"/>
              </w:rPr>
              <w:t>Cllr. Bob McClenning</w:t>
            </w:r>
          </w:p>
        </w:tc>
        <w:tc>
          <w:tcPr>
            <w:tcW w:w="4886" w:type="dxa"/>
          </w:tcPr>
          <w:p w14:paraId="4EF51C90" w14:textId="77777777" w:rsidR="000A7859" w:rsidRPr="000A7859" w:rsidRDefault="000A7859" w:rsidP="000A7859">
            <w:pPr>
              <w:shd w:val="clear" w:color="auto" w:fill="FFFFFF"/>
              <w:ind w:left="-567"/>
              <w:jc w:val="center"/>
              <w:rPr>
                <w:rFonts w:ascii="Arial" w:hAnsi="Arial" w:cs="Arial"/>
                <w:color w:val="000000"/>
                <w:sz w:val="20"/>
                <w:szCs w:val="20"/>
              </w:rPr>
            </w:pPr>
            <w:hyperlink r:id="rId15" w:history="1">
              <w:r w:rsidRPr="000A7859">
                <w:rPr>
                  <w:rStyle w:val="Hyperlink"/>
                  <w:rFonts w:ascii="Arial" w:hAnsi="Arial" w:cs="Arial"/>
                  <w:sz w:val="20"/>
                  <w:szCs w:val="20"/>
                </w:rPr>
                <w:t>bob.mcclenning@southnorfolkandbroadland.gov.uk</w:t>
              </w:r>
            </w:hyperlink>
          </w:p>
        </w:tc>
        <w:tc>
          <w:tcPr>
            <w:tcW w:w="2767" w:type="dxa"/>
          </w:tcPr>
          <w:p w14:paraId="2C55AA1D" w14:textId="77777777" w:rsidR="000A7859" w:rsidRPr="000A7859" w:rsidRDefault="000A7859" w:rsidP="000A7859">
            <w:pPr>
              <w:ind w:left="-567"/>
              <w:jc w:val="center"/>
              <w:rPr>
                <w:rFonts w:ascii="Arial" w:hAnsi="Arial" w:cs="Arial"/>
                <w:b/>
                <w:color w:val="000000"/>
                <w:sz w:val="20"/>
                <w:szCs w:val="20"/>
              </w:rPr>
            </w:pPr>
            <w:r w:rsidRPr="000A7859">
              <w:rPr>
                <w:rFonts w:ascii="Arial" w:hAnsi="Arial" w:cs="Arial"/>
                <w:color w:val="000000"/>
                <w:sz w:val="20"/>
                <w:szCs w:val="20"/>
              </w:rPr>
              <w:t>07769 030926</w:t>
            </w:r>
          </w:p>
        </w:tc>
      </w:tr>
    </w:tbl>
    <w:p w14:paraId="5E887B34" w14:textId="77777777" w:rsidR="000A7859" w:rsidRPr="00426B55" w:rsidRDefault="000A7859" w:rsidP="000A7859">
      <w:pPr>
        <w:ind w:left="-567"/>
        <w:rPr>
          <w:rFonts w:ascii="Calibri" w:hAnsi="Calibri" w:cs="Calibri"/>
          <w:b/>
          <w:bCs/>
          <w:color w:val="000000" w:themeColor="text1"/>
        </w:rPr>
      </w:pPr>
    </w:p>
    <w:p w14:paraId="7077E3B6" w14:textId="2986A407" w:rsidR="00526165" w:rsidRPr="00CA5804" w:rsidRDefault="00526165" w:rsidP="00587CE0">
      <w:pPr>
        <w:spacing w:before="120" w:after="120"/>
        <w:jc w:val="center"/>
        <w:rPr>
          <w:rFonts w:ascii="Arial" w:hAnsi="Arial" w:cs="Arial"/>
          <w:sz w:val="20"/>
          <w:szCs w:val="20"/>
        </w:rPr>
      </w:pPr>
    </w:p>
    <w:sectPr w:rsidR="00526165" w:rsidRPr="00CA5804" w:rsidSect="00095279">
      <w:footerReference w:type="default" r:id="rId16"/>
      <w:pgSz w:w="11906" w:h="16838"/>
      <w:pgMar w:top="1134" w:right="1321" w:bottom="86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49DBD4" w14:textId="77777777" w:rsidR="0048391C" w:rsidRDefault="0048391C">
      <w:r>
        <w:separator/>
      </w:r>
    </w:p>
  </w:endnote>
  <w:endnote w:type="continuationSeparator" w:id="0">
    <w:p w14:paraId="7F3E565A" w14:textId="77777777" w:rsidR="0048391C" w:rsidRDefault="0048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ヒラギノ角ゴ Pro W3">
    <w:altName w:val="Yu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3BC1CE26" w:rsidR="00DE6257" w:rsidRPr="0055170A" w:rsidRDefault="00A54D39" w:rsidP="003054D2">
    <w:pPr>
      <w:pStyle w:val="Footer"/>
      <w:jc w:val="right"/>
      <w:rPr>
        <w:rStyle w:val="PageNumber"/>
        <w:rFonts w:ascii="Arial" w:hAnsi="Arial" w:cs="Arial"/>
        <w:sz w:val="16"/>
        <w:szCs w:val="16"/>
      </w:rPr>
    </w:pPr>
    <w:r>
      <w:rPr>
        <w:rStyle w:val="PageNumber"/>
        <w:rFonts w:ascii="Arial" w:hAnsi="Arial" w:cs="Arial"/>
        <w:sz w:val="16"/>
        <w:szCs w:val="16"/>
      </w:rPr>
      <w:t>December</w:t>
    </w:r>
    <w:r w:rsidR="00872841">
      <w:rPr>
        <w:rStyle w:val="PageNumber"/>
        <w:rFonts w:ascii="Arial" w:hAnsi="Arial" w:cs="Arial"/>
        <w:sz w:val="16"/>
        <w:szCs w:val="16"/>
      </w:rPr>
      <w:t xml:space="preserve"> 2024</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81D81F" w14:textId="77777777" w:rsidR="0048391C" w:rsidRDefault="0048391C">
      <w:r>
        <w:separator/>
      </w:r>
    </w:p>
  </w:footnote>
  <w:footnote w:type="continuationSeparator" w:id="0">
    <w:p w14:paraId="0EBC48A0" w14:textId="77777777" w:rsidR="0048391C" w:rsidRDefault="00483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CAA08F0"/>
    <w:multiLevelType w:val="hybridMultilevel"/>
    <w:tmpl w:val="186E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51CAD"/>
    <w:multiLevelType w:val="multilevel"/>
    <w:tmpl w:val="FA90F0E0"/>
    <w:lvl w:ilvl="0">
      <w:start w:val="1"/>
      <w:numFmt w:val="decimal"/>
      <w:lvlText w:val="%1."/>
      <w:lvlJc w:val="left"/>
      <w:pPr>
        <w:ind w:left="360" w:hanging="360"/>
      </w:pPr>
      <w:rPr>
        <w:rFonts w:ascii="Arial" w:hAnsi="Arial" w:hint="default"/>
        <w:sz w:val="28"/>
        <w:szCs w:val="28"/>
      </w:rPr>
    </w:lvl>
    <w:lvl w:ilvl="1">
      <w:start w:val="1"/>
      <w:numFmt w:val="decimal"/>
      <w:lvlText w:val="%1.%2."/>
      <w:lvlJc w:val="left"/>
      <w:pPr>
        <w:ind w:left="792" w:hanging="432"/>
      </w:pPr>
      <w:rPr>
        <w:rFonts w:ascii="Arial" w:hAnsi="Arial" w:cs="Arial"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EB547B"/>
    <w:multiLevelType w:val="hybridMultilevel"/>
    <w:tmpl w:val="85302A1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2179450C"/>
    <w:multiLevelType w:val="multilevel"/>
    <w:tmpl w:val="5E78BF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1A45599"/>
    <w:multiLevelType w:val="hybridMultilevel"/>
    <w:tmpl w:val="45BCB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8638CD"/>
    <w:multiLevelType w:val="hybridMultilevel"/>
    <w:tmpl w:val="7AD4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8E6744"/>
    <w:multiLevelType w:val="multilevel"/>
    <w:tmpl w:val="D910D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85785F"/>
    <w:multiLevelType w:val="hybridMultilevel"/>
    <w:tmpl w:val="3C6C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0E7DF2"/>
    <w:multiLevelType w:val="multilevel"/>
    <w:tmpl w:val="02920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BE3DD2"/>
    <w:multiLevelType w:val="hybridMultilevel"/>
    <w:tmpl w:val="332471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00C39"/>
    <w:multiLevelType w:val="hybridMultilevel"/>
    <w:tmpl w:val="1DAA8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2B0660"/>
    <w:multiLevelType w:val="multilevel"/>
    <w:tmpl w:val="6C5C83C6"/>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451748">
    <w:abstractNumId w:val="0"/>
  </w:num>
  <w:num w:numId="2" w16cid:durableId="498230460">
    <w:abstractNumId w:val="4"/>
  </w:num>
  <w:num w:numId="3" w16cid:durableId="1942369995">
    <w:abstractNumId w:val="11"/>
  </w:num>
  <w:num w:numId="4" w16cid:durableId="1899975149">
    <w:abstractNumId w:val="13"/>
  </w:num>
  <w:num w:numId="5" w16cid:durableId="48191596">
    <w:abstractNumId w:val="8"/>
  </w:num>
  <w:num w:numId="6" w16cid:durableId="391849900">
    <w:abstractNumId w:val="10"/>
  </w:num>
  <w:num w:numId="7" w16cid:durableId="1804034502">
    <w:abstractNumId w:val="6"/>
  </w:num>
  <w:num w:numId="8" w16cid:durableId="1978874018">
    <w:abstractNumId w:val="12"/>
  </w:num>
  <w:num w:numId="9" w16cid:durableId="385684539">
    <w:abstractNumId w:val="2"/>
  </w:num>
  <w:num w:numId="10" w16cid:durableId="60948521">
    <w:abstractNumId w:val="14"/>
  </w:num>
  <w:num w:numId="11" w16cid:durableId="1309241401">
    <w:abstractNumId w:val="3"/>
  </w:num>
  <w:num w:numId="12" w16cid:durableId="435179788">
    <w:abstractNumId w:val="1"/>
  </w:num>
  <w:num w:numId="13" w16cid:durableId="1799639323">
    <w:abstractNumId w:val="9"/>
  </w:num>
  <w:num w:numId="14" w16cid:durableId="184253923">
    <w:abstractNumId w:val="7"/>
  </w:num>
  <w:num w:numId="15" w16cid:durableId="137809284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00DFB"/>
    <w:rsid w:val="00001238"/>
    <w:rsid w:val="0000309C"/>
    <w:rsid w:val="000055BA"/>
    <w:rsid w:val="000101E4"/>
    <w:rsid w:val="00014D31"/>
    <w:rsid w:val="00017482"/>
    <w:rsid w:val="00017533"/>
    <w:rsid w:val="0002234F"/>
    <w:rsid w:val="00023536"/>
    <w:rsid w:val="00025E79"/>
    <w:rsid w:val="000300ED"/>
    <w:rsid w:val="0003011C"/>
    <w:rsid w:val="00030265"/>
    <w:rsid w:val="00031087"/>
    <w:rsid w:val="00031EF9"/>
    <w:rsid w:val="00036208"/>
    <w:rsid w:val="000366C0"/>
    <w:rsid w:val="000369E2"/>
    <w:rsid w:val="00041AB7"/>
    <w:rsid w:val="00043759"/>
    <w:rsid w:val="00044B18"/>
    <w:rsid w:val="00047EE8"/>
    <w:rsid w:val="00056D5B"/>
    <w:rsid w:val="00066EFD"/>
    <w:rsid w:val="00070294"/>
    <w:rsid w:val="000712A6"/>
    <w:rsid w:val="000722A7"/>
    <w:rsid w:val="00073698"/>
    <w:rsid w:val="000738CF"/>
    <w:rsid w:val="00074C6E"/>
    <w:rsid w:val="000763B9"/>
    <w:rsid w:val="00080BD7"/>
    <w:rsid w:val="00081252"/>
    <w:rsid w:val="00082BA8"/>
    <w:rsid w:val="00082BFB"/>
    <w:rsid w:val="000856AC"/>
    <w:rsid w:val="0008664B"/>
    <w:rsid w:val="00087482"/>
    <w:rsid w:val="00087D19"/>
    <w:rsid w:val="00087DA5"/>
    <w:rsid w:val="00091BAC"/>
    <w:rsid w:val="00092BEB"/>
    <w:rsid w:val="00094497"/>
    <w:rsid w:val="00094B72"/>
    <w:rsid w:val="00095279"/>
    <w:rsid w:val="00095E60"/>
    <w:rsid w:val="00097217"/>
    <w:rsid w:val="000973E1"/>
    <w:rsid w:val="000A03C0"/>
    <w:rsid w:val="000A112C"/>
    <w:rsid w:val="000A4315"/>
    <w:rsid w:val="000A474F"/>
    <w:rsid w:val="000A61F3"/>
    <w:rsid w:val="000A6306"/>
    <w:rsid w:val="000A7242"/>
    <w:rsid w:val="000A7859"/>
    <w:rsid w:val="000B1FF2"/>
    <w:rsid w:val="000B54B2"/>
    <w:rsid w:val="000C468F"/>
    <w:rsid w:val="000C4D2C"/>
    <w:rsid w:val="000C53B0"/>
    <w:rsid w:val="000C5954"/>
    <w:rsid w:val="000D0744"/>
    <w:rsid w:val="000E07D8"/>
    <w:rsid w:val="000E4FC1"/>
    <w:rsid w:val="000E6DD0"/>
    <w:rsid w:val="000F7D65"/>
    <w:rsid w:val="0010101D"/>
    <w:rsid w:val="00101610"/>
    <w:rsid w:val="00101890"/>
    <w:rsid w:val="0010242B"/>
    <w:rsid w:val="001024E0"/>
    <w:rsid w:val="00103A12"/>
    <w:rsid w:val="001046F9"/>
    <w:rsid w:val="001056AF"/>
    <w:rsid w:val="00105DA2"/>
    <w:rsid w:val="00106049"/>
    <w:rsid w:val="0011130A"/>
    <w:rsid w:val="001129D1"/>
    <w:rsid w:val="00113104"/>
    <w:rsid w:val="00115983"/>
    <w:rsid w:val="0011657B"/>
    <w:rsid w:val="00126927"/>
    <w:rsid w:val="00127F4C"/>
    <w:rsid w:val="00127F6A"/>
    <w:rsid w:val="00131D9A"/>
    <w:rsid w:val="00132092"/>
    <w:rsid w:val="00132981"/>
    <w:rsid w:val="00133BFB"/>
    <w:rsid w:val="00136A60"/>
    <w:rsid w:val="00142481"/>
    <w:rsid w:val="00143776"/>
    <w:rsid w:val="00144089"/>
    <w:rsid w:val="0014430C"/>
    <w:rsid w:val="00145996"/>
    <w:rsid w:val="0014798C"/>
    <w:rsid w:val="0015085F"/>
    <w:rsid w:val="001509B2"/>
    <w:rsid w:val="0015100B"/>
    <w:rsid w:val="00151DC7"/>
    <w:rsid w:val="00156547"/>
    <w:rsid w:val="00157775"/>
    <w:rsid w:val="0016209B"/>
    <w:rsid w:val="00163477"/>
    <w:rsid w:val="001644BD"/>
    <w:rsid w:val="00166495"/>
    <w:rsid w:val="001722C8"/>
    <w:rsid w:val="00184797"/>
    <w:rsid w:val="001873E7"/>
    <w:rsid w:val="00190183"/>
    <w:rsid w:val="00191867"/>
    <w:rsid w:val="00194DDB"/>
    <w:rsid w:val="00197C19"/>
    <w:rsid w:val="001A3C8A"/>
    <w:rsid w:val="001A48F8"/>
    <w:rsid w:val="001B23C7"/>
    <w:rsid w:val="001B26E9"/>
    <w:rsid w:val="001B4287"/>
    <w:rsid w:val="001B4C03"/>
    <w:rsid w:val="001B547E"/>
    <w:rsid w:val="001B6EDA"/>
    <w:rsid w:val="001C0F02"/>
    <w:rsid w:val="001C1237"/>
    <w:rsid w:val="001C25D7"/>
    <w:rsid w:val="001C6B10"/>
    <w:rsid w:val="001D04E1"/>
    <w:rsid w:val="001D0DF3"/>
    <w:rsid w:val="001D4070"/>
    <w:rsid w:val="001D5F3F"/>
    <w:rsid w:val="001E5163"/>
    <w:rsid w:val="001F3FFA"/>
    <w:rsid w:val="001F5678"/>
    <w:rsid w:val="001F56C5"/>
    <w:rsid w:val="00200819"/>
    <w:rsid w:val="002021C1"/>
    <w:rsid w:val="00203694"/>
    <w:rsid w:val="00203E8F"/>
    <w:rsid w:val="002059F5"/>
    <w:rsid w:val="00211352"/>
    <w:rsid w:val="002118EC"/>
    <w:rsid w:val="00213839"/>
    <w:rsid w:val="00216019"/>
    <w:rsid w:val="002177C6"/>
    <w:rsid w:val="00221016"/>
    <w:rsid w:val="0022565E"/>
    <w:rsid w:val="00226B85"/>
    <w:rsid w:val="00227069"/>
    <w:rsid w:val="00231268"/>
    <w:rsid w:val="00231CCA"/>
    <w:rsid w:val="00240499"/>
    <w:rsid w:val="0024137A"/>
    <w:rsid w:val="00247023"/>
    <w:rsid w:val="002519CD"/>
    <w:rsid w:val="00251F23"/>
    <w:rsid w:val="00253193"/>
    <w:rsid w:val="00253848"/>
    <w:rsid w:val="00253AD5"/>
    <w:rsid w:val="00256C15"/>
    <w:rsid w:val="00261487"/>
    <w:rsid w:val="0026295F"/>
    <w:rsid w:val="00262CC4"/>
    <w:rsid w:val="00262F92"/>
    <w:rsid w:val="00263D9D"/>
    <w:rsid w:val="00266841"/>
    <w:rsid w:val="00267F1A"/>
    <w:rsid w:val="00270B1F"/>
    <w:rsid w:val="00270B96"/>
    <w:rsid w:val="00273A30"/>
    <w:rsid w:val="00281B94"/>
    <w:rsid w:val="00281CC8"/>
    <w:rsid w:val="0028331A"/>
    <w:rsid w:val="00286DE6"/>
    <w:rsid w:val="00291E51"/>
    <w:rsid w:val="00296C58"/>
    <w:rsid w:val="002A06BB"/>
    <w:rsid w:val="002A4A40"/>
    <w:rsid w:val="002B1FDF"/>
    <w:rsid w:val="002B2019"/>
    <w:rsid w:val="002B3EF5"/>
    <w:rsid w:val="002B64B9"/>
    <w:rsid w:val="002C0696"/>
    <w:rsid w:val="002C397C"/>
    <w:rsid w:val="002C4439"/>
    <w:rsid w:val="002C4E4B"/>
    <w:rsid w:val="002C5D2A"/>
    <w:rsid w:val="002C704B"/>
    <w:rsid w:val="002C71F6"/>
    <w:rsid w:val="002D04E4"/>
    <w:rsid w:val="002D0AB6"/>
    <w:rsid w:val="002D149C"/>
    <w:rsid w:val="002D158E"/>
    <w:rsid w:val="002D1F77"/>
    <w:rsid w:val="002D3067"/>
    <w:rsid w:val="002D4136"/>
    <w:rsid w:val="002D4566"/>
    <w:rsid w:val="002D5F12"/>
    <w:rsid w:val="002E04A2"/>
    <w:rsid w:val="002E0FCD"/>
    <w:rsid w:val="002E33FD"/>
    <w:rsid w:val="002E44C6"/>
    <w:rsid w:val="002F1833"/>
    <w:rsid w:val="002F1C2D"/>
    <w:rsid w:val="002F1D66"/>
    <w:rsid w:val="002F3063"/>
    <w:rsid w:val="00301DAA"/>
    <w:rsid w:val="003054D2"/>
    <w:rsid w:val="00305517"/>
    <w:rsid w:val="00306273"/>
    <w:rsid w:val="003147BB"/>
    <w:rsid w:val="00315019"/>
    <w:rsid w:val="00315216"/>
    <w:rsid w:val="00320058"/>
    <w:rsid w:val="003207CE"/>
    <w:rsid w:val="00320A29"/>
    <w:rsid w:val="00323DAE"/>
    <w:rsid w:val="00324F56"/>
    <w:rsid w:val="003260F0"/>
    <w:rsid w:val="00326D6A"/>
    <w:rsid w:val="00330DB0"/>
    <w:rsid w:val="00334289"/>
    <w:rsid w:val="00341180"/>
    <w:rsid w:val="003416E3"/>
    <w:rsid w:val="003436A5"/>
    <w:rsid w:val="00343D12"/>
    <w:rsid w:val="00344BF9"/>
    <w:rsid w:val="00347C48"/>
    <w:rsid w:val="003518B3"/>
    <w:rsid w:val="00351B67"/>
    <w:rsid w:val="00351FBF"/>
    <w:rsid w:val="00354291"/>
    <w:rsid w:val="00354B29"/>
    <w:rsid w:val="00355047"/>
    <w:rsid w:val="00356B0E"/>
    <w:rsid w:val="00361F91"/>
    <w:rsid w:val="003635FB"/>
    <w:rsid w:val="00366F2F"/>
    <w:rsid w:val="00370C28"/>
    <w:rsid w:val="0037198F"/>
    <w:rsid w:val="00372116"/>
    <w:rsid w:val="003727D4"/>
    <w:rsid w:val="00373197"/>
    <w:rsid w:val="00376662"/>
    <w:rsid w:val="003768A7"/>
    <w:rsid w:val="00377811"/>
    <w:rsid w:val="00380C25"/>
    <w:rsid w:val="003815BB"/>
    <w:rsid w:val="00382D8C"/>
    <w:rsid w:val="00383310"/>
    <w:rsid w:val="00383E9F"/>
    <w:rsid w:val="00384E23"/>
    <w:rsid w:val="003861B0"/>
    <w:rsid w:val="00386927"/>
    <w:rsid w:val="00386E9B"/>
    <w:rsid w:val="0039254A"/>
    <w:rsid w:val="0039356C"/>
    <w:rsid w:val="00397C72"/>
    <w:rsid w:val="00397F95"/>
    <w:rsid w:val="003A024C"/>
    <w:rsid w:val="003A5EE2"/>
    <w:rsid w:val="003A6EDA"/>
    <w:rsid w:val="003A7887"/>
    <w:rsid w:val="003A7F05"/>
    <w:rsid w:val="003B1650"/>
    <w:rsid w:val="003B1F2D"/>
    <w:rsid w:val="003B38ED"/>
    <w:rsid w:val="003B4447"/>
    <w:rsid w:val="003B602F"/>
    <w:rsid w:val="003C05D1"/>
    <w:rsid w:val="003C1037"/>
    <w:rsid w:val="003C19A9"/>
    <w:rsid w:val="003D002D"/>
    <w:rsid w:val="003D6544"/>
    <w:rsid w:val="003D7BCC"/>
    <w:rsid w:val="003E062F"/>
    <w:rsid w:val="003E15A7"/>
    <w:rsid w:val="003E2BC4"/>
    <w:rsid w:val="003E32B3"/>
    <w:rsid w:val="003E4E39"/>
    <w:rsid w:val="003E6945"/>
    <w:rsid w:val="003F2D2F"/>
    <w:rsid w:val="003F329F"/>
    <w:rsid w:val="003F34C8"/>
    <w:rsid w:val="003F6EA6"/>
    <w:rsid w:val="003F7738"/>
    <w:rsid w:val="0040076A"/>
    <w:rsid w:val="0040173F"/>
    <w:rsid w:val="004054CB"/>
    <w:rsid w:val="00405913"/>
    <w:rsid w:val="00407234"/>
    <w:rsid w:val="00407DE2"/>
    <w:rsid w:val="00410CA7"/>
    <w:rsid w:val="00410CF3"/>
    <w:rsid w:val="004114D7"/>
    <w:rsid w:val="00412263"/>
    <w:rsid w:val="00412A2F"/>
    <w:rsid w:val="00420099"/>
    <w:rsid w:val="00424C2B"/>
    <w:rsid w:val="0042632E"/>
    <w:rsid w:val="004269E3"/>
    <w:rsid w:val="004318CC"/>
    <w:rsid w:val="00433ABD"/>
    <w:rsid w:val="00435548"/>
    <w:rsid w:val="00436E08"/>
    <w:rsid w:val="00437A16"/>
    <w:rsid w:val="004400B1"/>
    <w:rsid w:val="00440903"/>
    <w:rsid w:val="00440BF4"/>
    <w:rsid w:val="00442058"/>
    <w:rsid w:val="00442C9C"/>
    <w:rsid w:val="00443013"/>
    <w:rsid w:val="00447AAC"/>
    <w:rsid w:val="00451D57"/>
    <w:rsid w:val="004526A3"/>
    <w:rsid w:val="00453B92"/>
    <w:rsid w:val="00454239"/>
    <w:rsid w:val="00454F4C"/>
    <w:rsid w:val="00455309"/>
    <w:rsid w:val="004556D3"/>
    <w:rsid w:val="00455DA0"/>
    <w:rsid w:val="00461B2B"/>
    <w:rsid w:val="0046248D"/>
    <w:rsid w:val="0046325A"/>
    <w:rsid w:val="00463D74"/>
    <w:rsid w:val="00467984"/>
    <w:rsid w:val="004714CC"/>
    <w:rsid w:val="00473DC9"/>
    <w:rsid w:val="004807CB"/>
    <w:rsid w:val="00480C6F"/>
    <w:rsid w:val="0048308F"/>
    <w:rsid w:val="0048391C"/>
    <w:rsid w:val="00490791"/>
    <w:rsid w:val="00491822"/>
    <w:rsid w:val="0049547C"/>
    <w:rsid w:val="004A0703"/>
    <w:rsid w:val="004A37A8"/>
    <w:rsid w:val="004A6FAB"/>
    <w:rsid w:val="004A7842"/>
    <w:rsid w:val="004B387D"/>
    <w:rsid w:val="004B39F3"/>
    <w:rsid w:val="004B5D44"/>
    <w:rsid w:val="004B7EAA"/>
    <w:rsid w:val="004C2EE0"/>
    <w:rsid w:val="004C7902"/>
    <w:rsid w:val="004C7EE7"/>
    <w:rsid w:val="004D0E5C"/>
    <w:rsid w:val="004D1AC2"/>
    <w:rsid w:val="004E1752"/>
    <w:rsid w:val="004E34FA"/>
    <w:rsid w:val="004E37A4"/>
    <w:rsid w:val="004E41CB"/>
    <w:rsid w:val="004E4466"/>
    <w:rsid w:val="004E4DB5"/>
    <w:rsid w:val="004E4DC6"/>
    <w:rsid w:val="004F02AE"/>
    <w:rsid w:val="004F1124"/>
    <w:rsid w:val="004F24CF"/>
    <w:rsid w:val="004F4AA4"/>
    <w:rsid w:val="004F60AB"/>
    <w:rsid w:val="004F6BFC"/>
    <w:rsid w:val="004F7D12"/>
    <w:rsid w:val="0050048F"/>
    <w:rsid w:val="005008DB"/>
    <w:rsid w:val="00501B76"/>
    <w:rsid w:val="00502160"/>
    <w:rsid w:val="00510E0F"/>
    <w:rsid w:val="00511866"/>
    <w:rsid w:val="00512A39"/>
    <w:rsid w:val="00512F56"/>
    <w:rsid w:val="005142EC"/>
    <w:rsid w:val="0051450F"/>
    <w:rsid w:val="0051537F"/>
    <w:rsid w:val="00516DD3"/>
    <w:rsid w:val="005200CF"/>
    <w:rsid w:val="005205B6"/>
    <w:rsid w:val="0052392D"/>
    <w:rsid w:val="00524FC3"/>
    <w:rsid w:val="00526165"/>
    <w:rsid w:val="00527522"/>
    <w:rsid w:val="00527C55"/>
    <w:rsid w:val="005334CE"/>
    <w:rsid w:val="005344B9"/>
    <w:rsid w:val="00534D95"/>
    <w:rsid w:val="00541599"/>
    <w:rsid w:val="0054256B"/>
    <w:rsid w:val="00547D9C"/>
    <w:rsid w:val="0055170A"/>
    <w:rsid w:val="0055174E"/>
    <w:rsid w:val="005522FF"/>
    <w:rsid w:val="00552F18"/>
    <w:rsid w:val="00553069"/>
    <w:rsid w:val="00554BD5"/>
    <w:rsid w:val="00555930"/>
    <w:rsid w:val="00556B21"/>
    <w:rsid w:val="00560A71"/>
    <w:rsid w:val="00567C41"/>
    <w:rsid w:val="00570C4B"/>
    <w:rsid w:val="00570D7B"/>
    <w:rsid w:val="00573367"/>
    <w:rsid w:val="00574C1C"/>
    <w:rsid w:val="00575445"/>
    <w:rsid w:val="00575799"/>
    <w:rsid w:val="005759EA"/>
    <w:rsid w:val="00576B1F"/>
    <w:rsid w:val="00576DB7"/>
    <w:rsid w:val="0058129A"/>
    <w:rsid w:val="0058678A"/>
    <w:rsid w:val="00586EAC"/>
    <w:rsid w:val="00587C3B"/>
    <w:rsid w:val="00587CE0"/>
    <w:rsid w:val="00590A69"/>
    <w:rsid w:val="00590B8D"/>
    <w:rsid w:val="00590CB9"/>
    <w:rsid w:val="00595601"/>
    <w:rsid w:val="005957C3"/>
    <w:rsid w:val="00595C99"/>
    <w:rsid w:val="005A2FF6"/>
    <w:rsid w:val="005A3928"/>
    <w:rsid w:val="005A4A55"/>
    <w:rsid w:val="005A4E0E"/>
    <w:rsid w:val="005A61EC"/>
    <w:rsid w:val="005A638E"/>
    <w:rsid w:val="005B199C"/>
    <w:rsid w:val="005B1BDB"/>
    <w:rsid w:val="005B2C5A"/>
    <w:rsid w:val="005B35F6"/>
    <w:rsid w:val="005B7350"/>
    <w:rsid w:val="005C1583"/>
    <w:rsid w:val="005C2F8A"/>
    <w:rsid w:val="005C3B77"/>
    <w:rsid w:val="005C3DF5"/>
    <w:rsid w:val="005C4263"/>
    <w:rsid w:val="005C654C"/>
    <w:rsid w:val="005C746A"/>
    <w:rsid w:val="005C76A7"/>
    <w:rsid w:val="005D19F5"/>
    <w:rsid w:val="005D4271"/>
    <w:rsid w:val="005D5278"/>
    <w:rsid w:val="005E0378"/>
    <w:rsid w:val="005E0D3F"/>
    <w:rsid w:val="005E16E2"/>
    <w:rsid w:val="005E1AC3"/>
    <w:rsid w:val="005E4A81"/>
    <w:rsid w:val="005E5E7F"/>
    <w:rsid w:val="005E72C5"/>
    <w:rsid w:val="005F1CC4"/>
    <w:rsid w:val="005F262D"/>
    <w:rsid w:val="005F5CAC"/>
    <w:rsid w:val="005F6985"/>
    <w:rsid w:val="005F6DB6"/>
    <w:rsid w:val="005F7EB8"/>
    <w:rsid w:val="00602462"/>
    <w:rsid w:val="006028E7"/>
    <w:rsid w:val="0060550F"/>
    <w:rsid w:val="00607237"/>
    <w:rsid w:val="00607EFC"/>
    <w:rsid w:val="006105DC"/>
    <w:rsid w:val="006122F5"/>
    <w:rsid w:val="006128AD"/>
    <w:rsid w:val="00613A6C"/>
    <w:rsid w:val="00614C78"/>
    <w:rsid w:val="0061728F"/>
    <w:rsid w:val="00617DCB"/>
    <w:rsid w:val="00620921"/>
    <w:rsid w:val="00621415"/>
    <w:rsid w:val="00621A9C"/>
    <w:rsid w:val="00621E3E"/>
    <w:rsid w:val="00622428"/>
    <w:rsid w:val="00623D18"/>
    <w:rsid w:val="00624C7A"/>
    <w:rsid w:val="006266C7"/>
    <w:rsid w:val="00626EB4"/>
    <w:rsid w:val="00630494"/>
    <w:rsid w:val="00632989"/>
    <w:rsid w:val="00632DE9"/>
    <w:rsid w:val="00634603"/>
    <w:rsid w:val="0063570B"/>
    <w:rsid w:val="00635BDE"/>
    <w:rsid w:val="00641FF6"/>
    <w:rsid w:val="00642170"/>
    <w:rsid w:val="00643F1C"/>
    <w:rsid w:val="00645CC1"/>
    <w:rsid w:val="006460BF"/>
    <w:rsid w:val="00650E7B"/>
    <w:rsid w:val="00653820"/>
    <w:rsid w:val="00654221"/>
    <w:rsid w:val="00662FFA"/>
    <w:rsid w:val="006655E7"/>
    <w:rsid w:val="0066735A"/>
    <w:rsid w:val="006768D5"/>
    <w:rsid w:val="00685E96"/>
    <w:rsid w:val="00687D40"/>
    <w:rsid w:val="006900A0"/>
    <w:rsid w:val="00693271"/>
    <w:rsid w:val="0069577D"/>
    <w:rsid w:val="006A7DDE"/>
    <w:rsid w:val="006B0C73"/>
    <w:rsid w:val="006B136D"/>
    <w:rsid w:val="006B33E5"/>
    <w:rsid w:val="006B51CC"/>
    <w:rsid w:val="006B746A"/>
    <w:rsid w:val="006B7FD0"/>
    <w:rsid w:val="006C18AC"/>
    <w:rsid w:val="006C1F57"/>
    <w:rsid w:val="006C4CAB"/>
    <w:rsid w:val="006C7828"/>
    <w:rsid w:val="006D1448"/>
    <w:rsid w:val="006D22D8"/>
    <w:rsid w:val="006D29D7"/>
    <w:rsid w:val="006D3F94"/>
    <w:rsid w:val="006D4283"/>
    <w:rsid w:val="006D4934"/>
    <w:rsid w:val="006D76D1"/>
    <w:rsid w:val="006E0327"/>
    <w:rsid w:val="006E09EF"/>
    <w:rsid w:val="006E311E"/>
    <w:rsid w:val="006E3EC9"/>
    <w:rsid w:val="006E55A3"/>
    <w:rsid w:val="006E61CC"/>
    <w:rsid w:val="006E7638"/>
    <w:rsid w:val="006E7881"/>
    <w:rsid w:val="006F428B"/>
    <w:rsid w:val="006F4299"/>
    <w:rsid w:val="006F69ED"/>
    <w:rsid w:val="006F7FBA"/>
    <w:rsid w:val="0070030E"/>
    <w:rsid w:val="00701D51"/>
    <w:rsid w:val="00702FAC"/>
    <w:rsid w:val="007057BA"/>
    <w:rsid w:val="00711531"/>
    <w:rsid w:val="00713BB4"/>
    <w:rsid w:val="00716D07"/>
    <w:rsid w:val="00725B9E"/>
    <w:rsid w:val="007312A3"/>
    <w:rsid w:val="0073345C"/>
    <w:rsid w:val="00734419"/>
    <w:rsid w:val="007349A4"/>
    <w:rsid w:val="0073626E"/>
    <w:rsid w:val="00737F96"/>
    <w:rsid w:val="007461B2"/>
    <w:rsid w:val="00747F7A"/>
    <w:rsid w:val="007516E8"/>
    <w:rsid w:val="007516F0"/>
    <w:rsid w:val="00752C75"/>
    <w:rsid w:val="007530B9"/>
    <w:rsid w:val="00753620"/>
    <w:rsid w:val="00753DEC"/>
    <w:rsid w:val="00754E52"/>
    <w:rsid w:val="00755547"/>
    <w:rsid w:val="00757C57"/>
    <w:rsid w:val="007644AB"/>
    <w:rsid w:val="00764557"/>
    <w:rsid w:val="00765190"/>
    <w:rsid w:val="0076683F"/>
    <w:rsid w:val="007709B4"/>
    <w:rsid w:val="00772163"/>
    <w:rsid w:val="00774143"/>
    <w:rsid w:val="00775322"/>
    <w:rsid w:val="00775A0F"/>
    <w:rsid w:val="00775EE7"/>
    <w:rsid w:val="00776E0D"/>
    <w:rsid w:val="00780FA3"/>
    <w:rsid w:val="0078397A"/>
    <w:rsid w:val="00785BC5"/>
    <w:rsid w:val="00791257"/>
    <w:rsid w:val="00791F08"/>
    <w:rsid w:val="00791FBB"/>
    <w:rsid w:val="007920FD"/>
    <w:rsid w:val="007922E2"/>
    <w:rsid w:val="0079256F"/>
    <w:rsid w:val="0079356E"/>
    <w:rsid w:val="00793885"/>
    <w:rsid w:val="007950AC"/>
    <w:rsid w:val="00795102"/>
    <w:rsid w:val="0079690E"/>
    <w:rsid w:val="007A383C"/>
    <w:rsid w:val="007A54C4"/>
    <w:rsid w:val="007B1E9E"/>
    <w:rsid w:val="007B25B8"/>
    <w:rsid w:val="007B56A1"/>
    <w:rsid w:val="007B6C00"/>
    <w:rsid w:val="007C38CF"/>
    <w:rsid w:val="007C3D41"/>
    <w:rsid w:val="007C532F"/>
    <w:rsid w:val="007C5858"/>
    <w:rsid w:val="007C6340"/>
    <w:rsid w:val="007D1A09"/>
    <w:rsid w:val="007D2262"/>
    <w:rsid w:val="007D265B"/>
    <w:rsid w:val="007D3E6A"/>
    <w:rsid w:val="007D72D3"/>
    <w:rsid w:val="007D79CD"/>
    <w:rsid w:val="007E01BA"/>
    <w:rsid w:val="007E2267"/>
    <w:rsid w:val="007E3563"/>
    <w:rsid w:val="007E58DA"/>
    <w:rsid w:val="007E60CB"/>
    <w:rsid w:val="007F0D7A"/>
    <w:rsid w:val="007F0DB2"/>
    <w:rsid w:val="007F1EEE"/>
    <w:rsid w:val="007F2EC1"/>
    <w:rsid w:val="007F415D"/>
    <w:rsid w:val="007F4220"/>
    <w:rsid w:val="007F51B6"/>
    <w:rsid w:val="007F52D6"/>
    <w:rsid w:val="007F535F"/>
    <w:rsid w:val="007F5D12"/>
    <w:rsid w:val="007F6558"/>
    <w:rsid w:val="007F79D3"/>
    <w:rsid w:val="00802E07"/>
    <w:rsid w:val="00803925"/>
    <w:rsid w:val="00804D11"/>
    <w:rsid w:val="00805F53"/>
    <w:rsid w:val="008073B3"/>
    <w:rsid w:val="00812D9E"/>
    <w:rsid w:val="008145C9"/>
    <w:rsid w:val="00815D1E"/>
    <w:rsid w:val="00820636"/>
    <w:rsid w:val="008249BC"/>
    <w:rsid w:val="00826A95"/>
    <w:rsid w:val="00827DB8"/>
    <w:rsid w:val="0083165C"/>
    <w:rsid w:val="008321C3"/>
    <w:rsid w:val="00832AE4"/>
    <w:rsid w:val="00837853"/>
    <w:rsid w:val="0084329F"/>
    <w:rsid w:val="0084395F"/>
    <w:rsid w:val="00843E1D"/>
    <w:rsid w:val="00845E30"/>
    <w:rsid w:val="00846304"/>
    <w:rsid w:val="00846D35"/>
    <w:rsid w:val="00850EFA"/>
    <w:rsid w:val="00854561"/>
    <w:rsid w:val="00855AAA"/>
    <w:rsid w:val="00856538"/>
    <w:rsid w:val="00860598"/>
    <w:rsid w:val="00860A87"/>
    <w:rsid w:val="00860AA6"/>
    <w:rsid w:val="00860DD4"/>
    <w:rsid w:val="00860F00"/>
    <w:rsid w:val="008619DC"/>
    <w:rsid w:val="00862708"/>
    <w:rsid w:val="0087083D"/>
    <w:rsid w:val="0087146C"/>
    <w:rsid w:val="0087149D"/>
    <w:rsid w:val="00872841"/>
    <w:rsid w:val="008730F4"/>
    <w:rsid w:val="00876096"/>
    <w:rsid w:val="0087611D"/>
    <w:rsid w:val="00876519"/>
    <w:rsid w:val="008801D4"/>
    <w:rsid w:val="008816CA"/>
    <w:rsid w:val="00885056"/>
    <w:rsid w:val="00885BFA"/>
    <w:rsid w:val="0089023F"/>
    <w:rsid w:val="0089049A"/>
    <w:rsid w:val="00891CF0"/>
    <w:rsid w:val="00893EA1"/>
    <w:rsid w:val="008949DD"/>
    <w:rsid w:val="00897147"/>
    <w:rsid w:val="008A0BFF"/>
    <w:rsid w:val="008A1175"/>
    <w:rsid w:val="008A2BBD"/>
    <w:rsid w:val="008A3D9D"/>
    <w:rsid w:val="008A59A5"/>
    <w:rsid w:val="008B24EE"/>
    <w:rsid w:val="008B3E63"/>
    <w:rsid w:val="008B5B10"/>
    <w:rsid w:val="008C09EA"/>
    <w:rsid w:val="008D03FE"/>
    <w:rsid w:val="008D0AD3"/>
    <w:rsid w:val="008D108F"/>
    <w:rsid w:val="008D2194"/>
    <w:rsid w:val="008D299D"/>
    <w:rsid w:val="008D2C14"/>
    <w:rsid w:val="008D4001"/>
    <w:rsid w:val="008D4709"/>
    <w:rsid w:val="008D5647"/>
    <w:rsid w:val="008D6133"/>
    <w:rsid w:val="008D795D"/>
    <w:rsid w:val="008E4D60"/>
    <w:rsid w:val="008E51B9"/>
    <w:rsid w:val="008F016B"/>
    <w:rsid w:val="008F090F"/>
    <w:rsid w:val="008F3E14"/>
    <w:rsid w:val="008F5BAC"/>
    <w:rsid w:val="008F5F4B"/>
    <w:rsid w:val="008F6396"/>
    <w:rsid w:val="00901680"/>
    <w:rsid w:val="00902BEE"/>
    <w:rsid w:val="00904DDA"/>
    <w:rsid w:val="00910B96"/>
    <w:rsid w:val="00913454"/>
    <w:rsid w:val="00914AB5"/>
    <w:rsid w:val="009156CD"/>
    <w:rsid w:val="009159F8"/>
    <w:rsid w:val="00917733"/>
    <w:rsid w:val="009209C1"/>
    <w:rsid w:val="00922407"/>
    <w:rsid w:val="00922ED3"/>
    <w:rsid w:val="009231F4"/>
    <w:rsid w:val="009240A6"/>
    <w:rsid w:val="00924BA8"/>
    <w:rsid w:val="00930210"/>
    <w:rsid w:val="009302A1"/>
    <w:rsid w:val="00931FAB"/>
    <w:rsid w:val="009328BF"/>
    <w:rsid w:val="00934856"/>
    <w:rsid w:val="00937E64"/>
    <w:rsid w:val="00941894"/>
    <w:rsid w:val="00943A55"/>
    <w:rsid w:val="009450A2"/>
    <w:rsid w:val="009506D0"/>
    <w:rsid w:val="00950D5D"/>
    <w:rsid w:val="009528EE"/>
    <w:rsid w:val="00954C25"/>
    <w:rsid w:val="00955A3D"/>
    <w:rsid w:val="00955EF5"/>
    <w:rsid w:val="00956519"/>
    <w:rsid w:val="0095752D"/>
    <w:rsid w:val="009600DD"/>
    <w:rsid w:val="009610F8"/>
    <w:rsid w:val="00961F3F"/>
    <w:rsid w:val="009620E6"/>
    <w:rsid w:val="009628A2"/>
    <w:rsid w:val="00966D30"/>
    <w:rsid w:val="00970CC3"/>
    <w:rsid w:val="0097273D"/>
    <w:rsid w:val="00973B4A"/>
    <w:rsid w:val="00976590"/>
    <w:rsid w:val="0098001E"/>
    <w:rsid w:val="00981BCB"/>
    <w:rsid w:val="009828A5"/>
    <w:rsid w:val="0098372B"/>
    <w:rsid w:val="00983852"/>
    <w:rsid w:val="00985426"/>
    <w:rsid w:val="009861CF"/>
    <w:rsid w:val="00986C78"/>
    <w:rsid w:val="009909DD"/>
    <w:rsid w:val="00992C91"/>
    <w:rsid w:val="00993804"/>
    <w:rsid w:val="00993FC5"/>
    <w:rsid w:val="009A41E4"/>
    <w:rsid w:val="009A5858"/>
    <w:rsid w:val="009A645D"/>
    <w:rsid w:val="009A6FB5"/>
    <w:rsid w:val="009A7FEF"/>
    <w:rsid w:val="009B031C"/>
    <w:rsid w:val="009B1895"/>
    <w:rsid w:val="009B26D9"/>
    <w:rsid w:val="009B2C40"/>
    <w:rsid w:val="009B31B4"/>
    <w:rsid w:val="009B331C"/>
    <w:rsid w:val="009B7E74"/>
    <w:rsid w:val="009C02AF"/>
    <w:rsid w:val="009C1E95"/>
    <w:rsid w:val="009C3D9D"/>
    <w:rsid w:val="009C4824"/>
    <w:rsid w:val="009D637F"/>
    <w:rsid w:val="009E0317"/>
    <w:rsid w:val="009E5B3D"/>
    <w:rsid w:val="009E660F"/>
    <w:rsid w:val="009E7845"/>
    <w:rsid w:val="009E7B1E"/>
    <w:rsid w:val="009E7E60"/>
    <w:rsid w:val="009F2998"/>
    <w:rsid w:val="009F3AF4"/>
    <w:rsid w:val="009F3C82"/>
    <w:rsid w:val="009F6082"/>
    <w:rsid w:val="009F67BB"/>
    <w:rsid w:val="009F68C4"/>
    <w:rsid w:val="00A00548"/>
    <w:rsid w:val="00A03519"/>
    <w:rsid w:val="00A119F7"/>
    <w:rsid w:val="00A12518"/>
    <w:rsid w:val="00A127AD"/>
    <w:rsid w:val="00A1364D"/>
    <w:rsid w:val="00A2020C"/>
    <w:rsid w:val="00A2194E"/>
    <w:rsid w:val="00A26868"/>
    <w:rsid w:val="00A27D3B"/>
    <w:rsid w:val="00A30388"/>
    <w:rsid w:val="00A3047A"/>
    <w:rsid w:val="00A31B2E"/>
    <w:rsid w:val="00A32069"/>
    <w:rsid w:val="00A3296F"/>
    <w:rsid w:val="00A33780"/>
    <w:rsid w:val="00A3524D"/>
    <w:rsid w:val="00A364AA"/>
    <w:rsid w:val="00A37A76"/>
    <w:rsid w:val="00A37B9C"/>
    <w:rsid w:val="00A414DA"/>
    <w:rsid w:val="00A431FD"/>
    <w:rsid w:val="00A446FC"/>
    <w:rsid w:val="00A44CA8"/>
    <w:rsid w:val="00A44CCA"/>
    <w:rsid w:val="00A50EE9"/>
    <w:rsid w:val="00A50F87"/>
    <w:rsid w:val="00A525B5"/>
    <w:rsid w:val="00A54759"/>
    <w:rsid w:val="00A54D39"/>
    <w:rsid w:val="00A56F11"/>
    <w:rsid w:val="00A577C6"/>
    <w:rsid w:val="00A61FF5"/>
    <w:rsid w:val="00A62975"/>
    <w:rsid w:val="00A63497"/>
    <w:rsid w:val="00A6461A"/>
    <w:rsid w:val="00A656F3"/>
    <w:rsid w:val="00A7225E"/>
    <w:rsid w:val="00A729FC"/>
    <w:rsid w:val="00A75539"/>
    <w:rsid w:val="00A761F5"/>
    <w:rsid w:val="00A82010"/>
    <w:rsid w:val="00A8291C"/>
    <w:rsid w:val="00A8295B"/>
    <w:rsid w:val="00A83F35"/>
    <w:rsid w:val="00A86C9E"/>
    <w:rsid w:val="00A86EEE"/>
    <w:rsid w:val="00A90586"/>
    <w:rsid w:val="00A939D1"/>
    <w:rsid w:val="00AA14F3"/>
    <w:rsid w:val="00AA51AD"/>
    <w:rsid w:val="00AB0601"/>
    <w:rsid w:val="00AB06D7"/>
    <w:rsid w:val="00AB166C"/>
    <w:rsid w:val="00AB2396"/>
    <w:rsid w:val="00AB53D2"/>
    <w:rsid w:val="00AB72E5"/>
    <w:rsid w:val="00AC161F"/>
    <w:rsid w:val="00AC192E"/>
    <w:rsid w:val="00AC22D2"/>
    <w:rsid w:val="00AC423F"/>
    <w:rsid w:val="00AC660C"/>
    <w:rsid w:val="00AD48CC"/>
    <w:rsid w:val="00AD61F1"/>
    <w:rsid w:val="00AE1696"/>
    <w:rsid w:val="00AE3460"/>
    <w:rsid w:val="00AE3A5D"/>
    <w:rsid w:val="00AE60B3"/>
    <w:rsid w:val="00AE6EB8"/>
    <w:rsid w:val="00AE7CB0"/>
    <w:rsid w:val="00AE7D9F"/>
    <w:rsid w:val="00AF0AE5"/>
    <w:rsid w:val="00AF2592"/>
    <w:rsid w:val="00AF4FC8"/>
    <w:rsid w:val="00AF5D37"/>
    <w:rsid w:val="00AF63E8"/>
    <w:rsid w:val="00B01060"/>
    <w:rsid w:val="00B01790"/>
    <w:rsid w:val="00B02281"/>
    <w:rsid w:val="00B07477"/>
    <w:rsid w:val="00B10ACB"/>
    <w:rsid w:val="00B12655"/>
    <w:rsid w:val="00B1316B"/>
    <w:rsid w:val="00B13517"/>
    <w:rsid w:val="00B21FFF"/>
    <w:rsid w:val="00B24FCF"/>
    <w:rsid w:val="00B25183"/>
    <w:rsid w:val="00B31DE3"/>
    <w:rsid w:val="00B36263"/>
    <w:rsid w:val="00B419E6"/>
    <w:rsid w:val="00B41B4A"/>
    <w:rsid w:val="00B424E8"/>
    <w:rsid w:val="00B46218"/>
    <w:rsid w:val="00B46403"/>
    <w:rsid w:val="00B466AE"/>
    <w:rsid w:val="00B46FA6"/>
    <w:rsid w:val="00B50756"/>
    <w:rsid w:val="00B5563F"/>
    <w:rsid w:val="00B628A8"/>
    <w:rsid w:val="00B65996"/>
    <w:rsid w:val="00B75B16"/>
    <w:rsid w:val="00B82ADD"/>
    <w:rsid w:val="00B8336E"/>
    <w:rsid w:val="00B83A38"/>
    <w:rsid w:val="00B854C5"/>
    <w:rsid w:val="00B85C46"/>
    <w:rsid w:val="00B85D37"/>
    <w:rsid w:val="00B876D7"/>
    <w:rsid w:val="00B90C25"/>
    <w:rsid w:val="00B914FF"/>
    <w:rsid w:val="00B91D4E"/>
    <w:rsid w:val="00B92643"/>
    <w:rsid w:val="00B94594"/>
    <w:rsid w:val="00B962E0"/>
    <w:rsid w:val="00BA074D"/>
    <w:rsid w:val="00BA1BC3"/>
    <w:rsid w:val="00BA255F"/>
    <w:rsid w:val="00BA258C"/>
    <w:rsid w:val="00BA35E5"/>
    <w:rsid w:val="00BB12EC"/>
    <w:rsid w:val="00BB393F"/>
    <w:rsid w:val="00BB4918"/>
    <w:rsid w:val="00BB57E1"/>
    <w:rsid w:val="00BB63EA"/>
    <w:rsid w:val="00BB6BCA"/>
    <w:rsid w:val="00BC220D"/>
    <w:rsid w:val="00BC2E4B"/>
    <w:rsid w:val="00BC588D"/>
    <w:rsid w:val="00BD07EE"/>
    <w:rsid w:val="00BD292F"/>
    <w:rsid w:val="00BD6A7C"/>
    <w:rsid w:val="00BD754B"/>
    <w:rsid w:val="00BE0BC2"/>
    <w:rsid w:val="00BE1989"/>
    <w:rsid w:val="00BE553A"/>
    <w:rsid w:val="00BE60E5"/>
    <w:rsid w:val="00BE6D0F"/>
    <w:rsid w:val="00BE6D74"/>
    <w:rsid w:val="00BF0517"/>
    <w:rsid w:val="00BF0E96"/>
    <w:rsid w:val="00BF4F38"/>
    <w:rsid w:val="00C01D45"/>
    <w:rsid w:val="00C02577"/>
    <w:rsid w:val="00C03177"/>
    <w:rsid w:val="00C03784"/>
    <w:rsid w:val="00C03928"/>
    <w:rsid w:val="00C03937"/>
    <w:rsid w:val="00C07E8C"/>
    <w:rsid w:val="00C10AA8"/>
    <w:rsid w:val="00C110BA"/>
    <w:rsid w:val="00C120BC"/>
    <w:rsid w:val="00C201B5"/>
    <w:rsid w:val="00C223D1"/>
    <w:rsid w:val="00C22D15"/>
    <w:rsid w:val="00C237A4"/>
    <w:rsid w:val="00C24E2C"/>
    <w:rsid w:val="00C26667"/>
    <w:rsid w:val="00C26952"/>
    <w:rsid w:val="00C3000B"/>
    <w:rsid w:val="00C30DA9"/>
    <w:rsid w:val="00C31F26"/>
    <w:rsid w:val="00C3523D"/>
    <w:rsid w:val="00C3688B"/>
    <w:rsid w:val="00C4031D"/>
    <w:rsid w:val="00C40C84"/>
    <w:rsid w:val="00C40E52"/>
    <w:rsid w:val="00C417DE"/>
    <w:rsid w:val="00C44C8C"/>
    <w:rsid w:val="00C460B4"/>
    <w:rsid w:val="00C46D7E"/>
    <w:rsid w:val="00C46F39"/>
    <w:rsid w:val="00C51395"/>
    <w:rsid w:val="00C52C81"/>
    <w:rsid w:val="00C61456"/>
    <w:rsid w:val="00C615D2"/>
    <w:rsid w:val="00C62D3A"/>
    <w:rsid w:val="00C62DC3"/>
    <w:rsid w:val="00C63827"/>
    <w:rsid w:val="00C70D41"/>
    <w:rsid w:val="00C712AE"/>
    <w:rsid w:val="00C7211D"/>
    <w:rsid w:val="00C73AEA"/>
    <w:rsid w:val="00C76E26"/>
    <w:rsid w:val="00C80721"/>
    <w:rsid w:val="00C833EC"/>
    <w:rsid w:val="00C848FD"/>
    <w:rsid w:val="00C85AB3"/>
    <w:rsid w:val="00C9070C"/>
    <w:rsid w:val="00C90803"/>
    <w:rsid w:val="00C91997"/>
    <w:rsid w:val="00C92587"/>
    <w:rsid w:val="00C93C6C"/>
    <w:rsid w:val="00C95A32"/>
    <w:rsid w:val="00C95E97"/>
    <w:rsid w:val="00C96119"/>
    <w:rsid w:val="00C977AD"/>
    <w:rsid w:val="00CA0AEE"/>
    <w:rsid w:val="00CA2486"/>
    <w:rsid w:val="00CA4948"/>
    <w:rsid w:val="00CA5804"/>
    <w:rsid w:val="00CB03E0"/>
    <w:rsid w:val="00CB489B"/>
    <w:rsid w:val="00CB4C3C"/>
    <w:rsid w:val="00CB7CF6"/>
    <w:rsid w:val="00CC005B"/>
    <w:rsid w:val="00CC0DE5"/>
    <w:rsid w:val="00CC190D"/>
    <w:rsid w:val="00CC3A04"/>
    <w:rsid w:val="00CC4AA7"/>
    <w:rsid w:val="00CC6871"/>
    <w:rsid w:val="00CD0141"/>
    <w:rsid w:val="00CD282C"/>
    <w:rsid w:val="00CD39CC"/>
    <w:rsid w:val="00CD4796"/>
    <w:rsid w:val="00CE1A1E"/>
    <w:rsid w:val="00CE1B22"/>
    <w:rsid w:val="00CF2E44"/>
    <w:rsid w:val="00CF39BD"/>
    <w:rsid w:val="00CF3A3F"/>
    <w:rsid w:val="00CF3EB5"/>
    <w:rsid w:val="00CF7F76"/>
    <w:rsid w:val="00D01E16"/>
    <w:rsid w:val="00D02B67"/>
    <w:rsid w:val="00D043E4"/>
    <w:rsid w:val="00D05432"/>
    <w:rsid w:val="00D11008"/>
    <w:rsid w:val="00D114AD"/>
    <w:rsid w:val="00D1184E"/>
    <w:rsid w:val="00D12A90"/>
    <w:rsid w:val="00D139C8"/>
    <w:rsid w:val="00D143EF"/>
    <w:rsid w:val="00D1537C"/>
    <w:rsid w:val="00D25110"/>
    <w:rsid w:val="00D30451"/>
    <w:rsid w:val="00D32E92"/>
    <w:rsid w:val="00D32F0F"/>
    <w:rsid w:val="00D33794"/>
    <w:rsid w:val="00D361F3"/>
    <w:rsid w:val="00D423D1"/>
    <w:rsid w:val="00D42502"/>
    <w:rsid w:val="00D434DF"/>
    <w:rsid w:val="00D45A69"/>
    <w:rsid w:val="00D50F1F"/>
    <w:rsid w:val="00D530D0"/>
    <w:rsid w:val="00D530FA"/>
    <w:rsid w:val="00D54AB0"/>
    <w:rsid w:val="00D54BEB"/>
    <w:rsid w:val="00D61B5E"/>
    <w:rsid w:val="00D61D76"/>
    <w:rsid w:val="00D62D9A"/>
    <w:rsid w:val="00D6626D"/>
    <w:rsid w:val="00D66738"/>
    <w:rsid w:val="00D66FAC"/>
    <w:rsid w:val="00D74C30"/>
    <w:rsid w:val="00D752A4"/>
    <w:rsid w:val="00D77030"/>
    <w:rsid w:val="00D776EB"/>
    <w:rsid w:val="00D77A52"/>
    <w:rsid w:val="00D805F5"/>
    <w:rsid w:val="00D81CC3"/>
    <w:rsid w:val="00D81D32"/>
    <w:rsid w:val="00D81E4C"/>
    <w:rsid w:val="00D82F18"/>
    <w:rsid w:val="00D83515"/>
    <w:rsid w:val="00D83B5E"/>
    <w:rsid w:val="00D83BEA"/>
    <w:rsid w:val="00D924AD"/>
    <w:rsid w:val="00D92594"/>
    <w:rsid w:val="00D92952"/>
    <w:rsid w:val="00D96458"/>
    <w:rsid w:val="00D96A6E"/>
    <w:rsid w:val="00D9755F"/>
    <w:rsid w:val="00DA0D8E"/>
    <w:rsid w:val="00DA1B4D"/>
    <w:rsid w:val="00DA3265"/>
    <w:rsid w:val="00DA34DA"/>
    <w:rsid w:val="00DA38CD"/>
    <w:rsid w:val="00DA5209"/>
    <w:rsid w:val="00DB2816"/>
    <w:rsid w:val="00DB34DC"/>
    <w:rsid w:val="00DC13BD"/>
    <w:rsid w:val="00DC3604"/>
    <w:rsid w:val="00DD110C"/>
    <w:rsid w:val="00DD2323"/>
    <w:rsid w:val="00DD2810"/>
    <w:rsid w:val="00DD29D4"/>
    <w:rsid w:val="00DD2A78"/>
    <w:rsid w:val="00DD5E62"/>
    <w:rsid w:val="00DD7A0D"/>
    <w:rsid w:val="00DE1572"/>
    <w:rsid w:val="00DE25B7"/>
    <w:rsid w:val="00DE6257"/>
    <w:rsid w:val="00DE7098"/>
    <w:rsid w:val="00DE72C6"/>
    <w:rsid w:val="00DF20C4"/>
    <w:rsid w:val="00DF211D"/>
    <w:rsid w:val="00DF3A66"/>
    <w:rsid w:val="00DF4170"/>
    <w:rsid w:val="00DF48CD"/>
    <w:rsid w:val="00E03CA3"/>
    <w:rsid w:val="00E0443A"/>
    <w:rsid w:val="00E04A40"/>
    <w:rsid w:val="00E05B5A"/>
    <w:rsid w:val="00E06501"/>
    <w:rsid w:val="00E11194"/>
    <w:rsid w:val="00E126B5"/>
    <w:rsid w:val="00E140A6"/>
    <w:rsid w:val="00E1452B"/>
    <w:rsid w:val="00E1573B"/>
    <w:rsid w:val="00E15C77"/>
    <w:rsid w:val="00E17269"/>
    <w:rsid w:val="00E20300"/>
    <w:rsid w:val="00E221F8"/>
    <w:rsid w:val="00E223C1"/>
    <w:rsid w:val="00E24CD3"/>
    <w:rsid w:val="00E26B47"/>
    <w:rsid w:val="00E27E10"/>
    <w:rsid w:val="00E302FE"/>
    <w:rsid w:val="00E31A06"/>
    <w:rsid w:val="00E321BC"/>
    <w:rsid w:val="00E32504"/>
    <w:rsid w:val="00E3396C"/>
    <w:rsid w:val="00E3454D"/>
    <w:rsid w:val="00E35E2E"/>
    <w:rsid w:val="00E4178E"/>
    <w:rsid w:val="00E501B9"/>
    <w:rsid w:val="00E515EA"/>
    <w:rsid w:val="00E52E40"/>
    <w:rsid w:val="00E545CF"/>
    <w:rsid w:val="00E55672"/>
    <w:rsid w:val="00E55D73"/>
    <w:rsid w:val="00E56F3B"/>
    <w:rsid w:val="00E614F8"/>
    <w:rsid w:val="00E62CBC"/>
    <w:rsid w:val="00E64E40"/>
    <w:rsid w:val="00E668BD"/>
    <w:rsid w:val="00E717E7"/>
    <w:rsid w:val="00E71FA7"/>
    <w:rsid w:val="00E756E8"/>
    <w:rsid w:val="00E76300"/>
    <w:rsid w:val="00E765AB"/>
    <w:rsid w:val="00E77870"/>
    <w:rsid w:val="00E804BB"/>
    <w:rsid w:val="00E82A0D"/>
    <w:rsid w:val="00E840B6"/>
    <w:rsid w:val="00E9393C"/>
    <w:rsid w:val="00E94474"/>
    <w:rsid w:val="00E95795"/>
    <w:rsid w:val="00E96EE5"/>
    <w:rsid w:val="00E9733E"/>
    <w:rsid w:val="00EA2195"/>
    <w:rsid w:val="00EA2C6F"/>
    <w:rsid w:val="00EA2EA0"/>
    <w:rsid w:val="00EA54D3"/>
    <w:rsid w:val="00EB055B"/>
    <w:rsid w:val="00EB27C1"/>
    <w:rsid w:val="00EB301D"/>
    <w:rsid w:val="00EB5013"/>
    <w:rsid w:val="00EB5C54"/>
    <w:rsid w:val="00EC0547"/>
    <w:rsid w:val="00EC3B7C"/>
    <w:rsid w:val="00EC429C"/>
    <w:rsid w:val="00EC4E5A"/>
    <w:rsid w:val="00EC6F88"/>
    <w:rsid w:val="00ED0F3A"/>
    <w:rsid w:val="00ED1027"/>
    <w:rsid w:val="00ED21EB"/>
    <w:rsid w:val="00ED4892"/>
    <w:rsid w:val="00ED5899"/>
    <w:rsid w:val="00ED5A75"/>
    <w:rsid w:val="00EE0284"/>
    <w:rsid w:val="00EE0BA8"/>
    <w:rsid w:val="00EE233F"/>
    <w:rsid w:val="00EE46E5"/>
    <w:rsid w:val="00EE4DA3"/>
    <w:rsid w:val="00EE52DF"/>
    <w:rsid w:val="00EF086B"/>
    <w:rsid w:val="00EF451A"/>
    <w:rsid w:val="00EF519D"/>
    <w:rsid w:val="00EF570D"/>
    <w:rsid w:val="00EF651E"/>
    <w:rsid w:val="00F01AE1"/>
    <w:rsid w:val="00F02AC6"/>
    <w:rsid w:val="00F06A72"/>
    <w:rsid w:val="00F071B4"/>
    <w:rsid w:val="00F10FCF"/>
    <w:rsid w:val="00F11851"/>
    <w:rsid w:val="00F14811"/>
    <w:rsid w:val="00F16C1A"/>
    <w:rsid w:val="00F22B27"/>
    <w:rsid w:val="00F257AD"/>
    <w:rsid w:val="00F326B3"/>
    <w:rsid w:val="00F356C5"/>
    <w:rsid w:val="00F366A8"/>
    <w:rsid w:val="00F37566"/>
    <w:rsid w:val="00F40CAE"/>
    <w:rsid w:val="00F426EE"/>
    <w:rsid w:val="00F44969"/>
    <w:rsid w:val="00F45EEB"/>
    <w:rsid w:val="00F570BA"/>
    <w:rsid w:val="00F6212A"/>
    <w:rsid w:val="00F62173"/>
    <w:rsid w:val="00F640E5"/>
    <w:rsid w:val="00F650E2"/>
    <w:rsid w:val="00F67302"/>
    <w:rsid w:val="00F733B4"/>
    <w:rsid w:val="00F7611A"/>
    <w:rsid w:val="00F77E80"/>
    <w:rsid w:val="00F806E3"/>
    <w:rsid w:val="00F81A8B"/>
    <w:rsid w:val="00F82418"/>
    <w:rsid w:val="00F83F44"/>
    <w:rsid w:val="00F86315"/>
    <w:rsid w:val="00F87508"/>
    <w:rsid w:val="00F87EF0"/>
    <w:rsid w:val="00F87F6A"/>
    <w:rsid w:val="00F9009E"/>
    <w:rsid w:val="00F90934"/>
    <w:rsid w:val="00F92A02"/>
    <w:rsid w:val="00F92FC0"/>
    <w:rsid w:val="00F95E10"/>
    <w:rsid w:val="00F9670D"/>
    <w:rsid w:val="00FA173C"/>
    <w:rsid w:val="00FA17AB"/>
    <w:rsid w:val="00FA7052"/>
    <w:rsid w:val="00FB252C"/>
    <w:rsid w:val="00FB431A"/>
    <w:rsid w:val="00FB603B"/>
    <w:rsid w:val="00FB7F0D"/>
    <w:rsid w:val="00FC0264"/>
    <w:rsid w:val="00FC0293"/>
    <w:rsid w:val="00FC2822"/>
    <w:rsid w:val="00FC3023"/>
    <w:rsid w:val="00FC67DB"/>
    <w:rsid w:val="00FC6EF6"/>
    <w:rsid w:val="00FC6FD1"/>
    <w:rsid w:val="00FD24EB"/>
    <w:rsid w:val="00FD264E"/>
    <w:rsid w:val="00FE0754"/>
    <w:rsid w:val="00FE3278"/>
    <w:rsid w:val="00FE4A04"/>
    <w:rsid w:val="00FE4C5A"/>
    <w:rsid w:val="00FE58B6"/>
    <w:rsid w:val="00FF245C"/>
    <w:rsid w:val="00FF2E50"/>
    <w:rsid w:val="00FF3B5B"/>
    <w:rsid w:val="00FF3B88"/>
    <w:rsid w:val="00FF410F"/>
    <w:rsid w:val="00FF4137"/>
    <w:rsid w:val="00FF4782"/>
    <w:rsid w:val="00FF5107"/>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75430"/>
  <w15:docId w15:val="{51866BBD-A7BA-D841-B08B-B8EC81AC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8B6"/>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uiPriority w:val="99"/>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uiPriority w:val="39"/>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uiPriority w:val="99"/>
    <w:rsid w:val="001147FC"/>
    <w:pPr>
      <w:spacing w:before="100" w:beforeAutospacing="1" w:after="100" w:afterAutospacing="1"/>
    </w:pPr>
    <w:rPr>
      <w:lang w:val="en-US" w:eastAsia="en-US"/>
    </w:rPr>
  </w:style>
  <w:style w:type="character" w:styleId="Strong">
    <w:name w:val="Strong"/>
    <w:uiPriority w:val="22"/>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link w:val="ListParagraphChar"/>
    <w:uiPriority w:val="34"/>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 w:type="paragraph" w:customStyle="1" w:styleId="ssrcss-1q0x1qg-paragraph">
    <w:name w:val="ssrcss-1q0x1qg-paragraph"/>
    <w:basedOn w:val="Normal"/>
    <w:rsid w:val="00526165"/>
    <w:pPr>
      <w:spacing w:before="100" w:beforeAutospacing="1" w:after="100" w:afterAutospacing="1"/>
    </w:pPr>
    <w:rPr>
      <w:lang w:eastAsia="en-US"/>
    </w:rPr>
  </w:style>
  <w:style w:type="paragraph" w:styleId="BodyText">
    <w:name w:val="Body Text"/>
    <w:basedOn w:val="Normal"/>
    <w:link w:val="BodyTextChar"/>
    <w:uiPriority w:val="99"/>
    <w:unhideWhenUsed/>
    <w:qFormat/>
    <w:rsid w:val="00CF2E44"/>
    <w:pPr>
      <w:spacing w:after="120" w:line="276" w:lineRule="auto"/>
      <w:jc w:val="both"/>
    </w:pPr>
    <w:rPr>
      <w:rFonts w:asciiTheme="minorHAnsi" w:hAnsiTheme="minorHAnsi"/>
      <w:kern w:val="2"/>
      <w:szCs w:val="18"/>
      <w:lang w:eastAsia="en-US"/>
      <w14:ligatures w14:val="standardContextual"/>
    </w:rPr>
  </w:style>
  <w:style w:type="character" w:customStyle="1" w:styleId="BodyTextChar">
    <w:name w:val="Body Text Char"/>
    <w:basedOn w:val="DefaultParagraphFont"/>
    <w:link w:val="BodyText"/>
    <w:uiPriority w:val="99"/>
    <w:rsid w:val="00CF2E44"/>
    <w:rPr>
      <w:rFonts w:asciiTheme="minorHAnsi" w:hAnsiTheme="minorHAnsi"/>
      <w:kern w:val="2"/>
      <w:szCs w:val="18"/>
      <w14:ligatures w14:val="standardContextual"/>
    </w:rPr>
  </w:style>
  <w:style w:type="paragraph" w:styleId="FootnoteText">
    <w:name w:val="footnote text"/>
    <w:basedOn w:val="Normal"/>
    <w:link w:val="FootnoteTextChar"/>
    <w:uiPriority w:val="99"/>
    <w:unhideWhenUsed/>
    <w:rsid w:val="00CF2E44"/>
    <w:rPr>
      <w:rFonts w:asciiTheme="minorHAnsi" w:eastAsiaTheme="minorEastAsia"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CF2E44"/>
    <w:rPr>
      <w:rFonts w:asciiTheme="minorHAnsi" w:eastAsiaTheme="minorEastAsia" w:hAnsiTheme="minorHAnsi" w:cstheme="minorBidi"/>
      <w:kern w:val="2"/>
      <w:sz w:val="20"/>
      <w:szCs w:val="20"/>
      <w14:ligatures w14:val="standardContextual"/>
    </w:rPr>
  </w:style>
  <w:style w:type="character" w:customStyle="1" w:styleId="ListParagraphChar">
    <w:name w:val="List Paragraph Char"/>
    <w:basedOn w:val="DefaultParagraphFont"/>
    <w:link w:val="ListParagraph"/>
    <w:uiPriority w:val="34"/>
    <w:qFormat/>
    <w:rsid w:val="00CF2E44"/>
    <w:rPr>
      <w:rFonts w:eastAsia="ヒラギノ角ゴ Pro W3"/>
      <w:color w:val="000000"/>
    </w:rPr>
  </w:style>
  <w:style w:type="character" w:styleId="FootnoteReference">
    <w:name w:val="footnote reference"/>
    <w:basedOn w:val="DefaultParagraphFont"/>
    <w:uiPriority w:val="99"/>
    <w:semiHidden/>
    <w:unhideWhenUsed/>
    <w:rsid w:val="00CF2E44"/>
    <w:rPr>
      <w:vertAlign w:val="superscript"/>
    </w:rPr>
  </w:style>
  <w:style w:type="paragraph" w:customStyle="1" w:styleId="paragraph">
    <w:name w:val="paragraph"/>
    <w:basedOn w:val="Normal"/>
    <w:rsid w:val="00267F1A"/>
    <w:pPr>
      <w:spacing w:before="100" w:beforeAutospacing="1" w:after="100" w:afterAutospacing="1"/>
    </w:pPr>
  </w:style>
  <w:style w:type="character" w:customStyle="1" w:styleId="normaltextrun">
    <w:name w:val="normaltextrun"/>
    <w:basedOn w:val="DefaultParagraphFont"/>
    <w:rsid w:val="00267F1A"/>
  </w:style>
  <w:style w:type="character" w:customStyle="1" w:styleId="eop">
    <w:name w:val="eop"/>
    <w:basedOn w:val="DefaultParagraphFont"/>
    <w:rsid w:val="00267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121594">
      <w:bodyDiv w:val="1"/>
      <w:marLeft w:val="0"/>
      <w:marRight w:val="0"/>
      <w:marTop w:val="0"/>
      <w:marBottom w:val="0"/>
      <w:divBdr>
        <w:top w:val="none" w:sz="0" w:space="0" w:color="auto"/>
        <w:left w:val="none" w:sz="0" w:space="0" w:color="auto"/>
        <w:bottom w:val="none" w:sz="0" w:space="0" w:color="auto"/>
        <w:right w:val="none" w:sz="0" w:space="0" w:color="auto"/>
      </w:divBdr>
    </w:div>
    <w:div w:id="137574308">
      <w:bodyDiv w:val="1"/>
      <w:marLeft w:val="0"/>
      <w:marRight w:val="0"/>
      <w:marTop w:val="0"/>
      <w:marBottom w:val="0"/>
      <w:divBdr>
        <w:top w:val="none" w:sz="0" w:space="0" w:color="auto"/>
        <w:left w:val="none" w:sz="0" w:space="0" w:color="auto"/>
        <w:bottom w:val="none" w:sz="0" w:space="0" w:color="auto"/>
        <w:right w:val="none" w:sz="0" w:space="0" w:color="auto"/>
      </w:divBdr>
    </w:div>
    <w:div w:id="201751606">
      <w:bodyDiv w:val="1"/>
      <w:marLeft w:val="0"/>
      <w:marRight w:val="0"/>
      <w:marTop w:val="0"/>
      <w:marBottom w:val="0"/>
      <w:divBdr>
        <w:top w:val="none" w:sz="0" w:space="0" w:color="auto"/>
        <w:left w:val="none" w:sz="0" w:space="0" w:color="auto"/>
        <w:bottom w:val="none" w:sz="0" w:space="0" w:color="auto"/>
        <w:right w:val="none" w:sz="0" w:space="0" w:color="auto"/>
      </w:divBdr>
      <w:divsChild>
        <w:div w:id="530580197">
          <w:marLeft w:val="0"/>
          <w:marRight w:val="0"/>
          <w:marTop w:val="0"/>
          <w:marBottom w:val="0"/>
          <w:divBdr>
            <w:top w:val="none" w:sz="0" w:space="0" w:color="auto"/>
            <w:left w:val="none" w:sz="0" w:space="0" w:color="auto"/>
            <w:bottom w:val="none" w:sz="0" w:space="0" w:color="auto"/>
            <w:right w:val="none" w:sz="0" w:space="0" w:color="auto"/>
          </w:divBdr>
          <w:divsChild>
            <w:div w:id="589049703">
              <w:marLeft w:val="0"/>
              <w:marRight w:val="0"/>
              <w:marTop w:val="0"/>
              <w:marBottom w:val="0"/>
              <w:divBdr>
                <w:top w:val="none" w:sz="0" w:space="0" w:color="auto"/>
                <w:left w:val="none" w:sz="0" w:space="0" w:color="auto"/>
                <w:bottom w:val="none" w:sz="0" w:space="0" w:color="auto"/>
                <w:right w:val="none" w:sz="0" w:space="0" w:color="auto"/>
              </w:divBdr>
              <w:divsChild>
                <w:div w:id="13825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1150">
      <w:bodyDiv w:val="1"/>
      <w:marLeft w:val="0"/>
      <w:marRight w:val="0"/>
      <w:marTop w:val="0"/>
      <w:marBottom w:val="0"/>
      <w:divBdr>
        <w:top w:val="none" w:sz="0" w:space="0" w:color="auto"/>
        <w:left w:val="none" w:sz="0" w:space="0" w:color="auto"/>
        <w:bottom w:val="none" w:sz="0" w:space="0" w:color="auto"/>
        <w:right w:val="none" w:sz="0" w:space="0" w:color="auto"/>
      </w:divBdr>
    </w:div>
    <w:div w:id="217938965">
      <w:bodyDiv w:val="1"/>
      <w:marLeft w:val="0"/>
      <w:marRight w:val="0"/>
      <w:marTop w:val="0"/>
      <w:marBottom w:val="0"/>
      <w:divBdr>
        <w:top w:val="none" w:sz="0" w:space="0" w:color="auto"/>
        <w:left w:val="none" w:sz="0" w:space="0" w:color="auto"/>
        <w:bottom w:val="none" w:sz="0" w:space="0" w:color="auto"/>
        <w:right w:val="none" w:sz="0" w:space="0" w:color="auto"/>
      </w:divBdr>
      <w:divsChild>
        <w:div w:id="1482229754">
          <w:marLeft w:val="0"/>
          <w:marRight w:val="0"/>
          <w:marTop w:val="0"/>
          <w:marBottom w:val="0"/>
          <w:divBdr>
            <w:top w:val="none" w:sz="0" w:space="0" w:color="auto"/>
            <w:left w:val="none" w:sz="0" w:space="0" w:color="auto"/>
            <w:bottom w:val="none" w:sz="0" w:space="0" w:color="auto"/>
            <w:right w:val="none" w:sz="0" w:space="0" w:color="auto"/>
          </w:divBdr>
          <w:divsChild>
            <w:div w:id="335764892">
              <w:marLeft w:val="0"/>
              <w:marRight w:val="0"/>
              <w:marTop w:val="0"/>
              <w:marBottom w:val="0"/>
              <w:divBdr>
                <w:top w:val="none" w:sz="0" w:space="0" w:color="auto"/>
                <w:left w:val="none" w:sz="0" w:space="0" w:color="auto"/>
                <w:bottom w:val="none" w:sz="0" w:space="0" w:color="auto"/>
                <w:right w:val="none" w:sz="0" w:space="0" w:color="auto"/>
              </w:divBdr>
              <w:divsChild>
                <w:div w:id="7284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24750">
      <w:bodyDiv w:val="1"/>
      <w:marLeft w:val="0"/>
      <w:marRight w:val="0"/>
      <w:marTop w:val="0"/>
      <w:marBottom w:val="0"/>
      <w:divBdr>
        <w:top w:val="none" w:sz="0" w:space="0" w:color="auto"/>
        <w:left w:val="none" w:sz="0" w:space="0" w:color="auto"/>
        <w:bottom w:val="none" w:sz="0" w:space="0" w:color="auto"/>
        <w:right w:val="none" w:sz="0" w:space="0" w:color="auto"/>
      </w:divBdr>
      <w:divsChild>
        <w:div w:id="1996761999">
          <w:marLeft w:val="0"/>
          <w:marRight w:val="0"/>
          <w:marTop w:val="0"/>
          <w:marBottom w:val="0"/>
          <w:divBdr>
            <w:top w:val="none" w:sz="0" w:space="0" w:color="auto"/>
            <w:left w:val="none" w:sz="0" w:space="0" w:color="auto"/>
            <w:bottom w:val="none" w:sz="0" w:space="0" w:color="auto"/>
            <w:right w:val="none" w:sz="0" w:space="0" w:color="auto"/>
          </w:divBdr>
        </w:div>
        <w:div w:id="396782178">
          <w:marLeft w:val="0"/>
          <w:marRight w:val="0"/>
          <w:marTop w:val="0"/>
          <w:marBottom w:val="0"/>
          <w:divBdr>
            <w:top w:val="none" w:sz="0" w:space="0" w:color="auto"/>
            <w:left w:val="none" w:sz="0" w:space="0" w:color="auto"/>
            <w:bottom w:val="none" w:sz="0" w:space="0" w:color="auto"/>
            <w:right w:val="none" w:sz="0" w:space="0" w:color="auto"/>
          </w:divBdr>
        </w:div>
        <w:div w:id="1432819764">
          <w:marLeft w:val="0"/>
          <w:marRight w:val="0"/>
          <w:marTop w:val="0"/>
          <w:marBottom w:val="0"/>
          <w:divBdr>
            <w:top w:val="none" w:sz="0" w:space="0" w:color="auto"/>
            <w:left w:val="none" w:sz="0" w:space="0" w:color="auto"/>
            <w:bottom w:val="none" w:sz="0" w:space="0" w:color="auto"/>
            <w:right w:val="none" w:sz="0" w:space="0" w:color="auto"/>
          </w:divBdr>
        </w:div>
      </w:divsChild>
    </w:div>
    <w:div w:id="403572567">
      <w:bodyDiv w:val="1"/>
      <w:marLeft w:val="0"/>
      <w:marRight w:val="0"/>
      <w:marTop w:val="0"/>
      <w:marBottom w:val="0"/>
      <w:divBdr>
        <w:top w:val="none" w:sz="0" w:space="0" w:color="auto"/>
        <w:left w:val="none" w:sz="0" w:space="0" w:color="auto"/>
        <w:bottom w:val="none" w:sz="0" w:space="0" w:color="auto"/>
        <w:right w:val="none" w:sz="0" w:space="0" w:color="auto"/>
      </w:divBdr>
      <w:divsChild>
        <w:div w:id="1178160474">
          <w:marLeft w:val="0"/>
          <w:marRight w:val="0"/>
          <w:marTop w:val="0"/>
          <w:marBottom w:val="0"/>
          <w:divBdr>
            <w:top w:val="none" w:sz="0" w:space="0" w:color="auto"/>
            <w:left w:val="none" w:sz="0" w:space="0" w:color="auto"/>
            <w:bottom w:val="none" w:sz="0" w:space="0" w:color="auto"/>
            <w:right w:val="none" w:sz="0" w:space="0" w:color="auto"/>
          </w:divBdr>
          <w:divsChild>
            <w:div w:id="891039752">
              <w:marLeft w:val="0"/>
              <w:marRight w:val="0"/>
              <w:marTop w:val="0"/>
              <w:marBottom w:val="0"/>
              <w:divBdr>
                <w:top w:val="none" w:sz="0" w:space="0" w:color="auto"/>
                <w:left w:val="none" w:sz="0" w:space="0" w:color="auto"/>
                <w:bottom w:val="none" w:sz="0" w:space="0" w:color="auto"/>
                <w:right w:val="none" w:sz="0" w:space="0" w:color="auto"/>
              </w:divBdr>
              <w:divsChild>
                <w:div w:id="8928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8320">
      <w:bodyDiv w:val="1"/>
      <w:marLeft w:val="0"/>
      <w:marRight w:val="0"/>
      <w:marTop w:val="0"/>
      <w:marBottom w:val="0"/>
      <w:divBdr>
        <w:top w:val="none" w:sz="0" w:space="0" w:color="auto"/>
        <w:left w:val="none" w:sz="0" w:space="0" w:color="auto"/>
        <w:bottom w:val="none" w:sz="0" w:space="0" w:color="auto"/>
        <w:right w:val="none" w:sz="0" w:space="0" w:color="auto"/>
      </w:divBdr>
    </w:div>
    <w:div w:id="485753569">
      <w:bodyDiv w:val="1"/>
      <w:marLeft w:val="0"/>
      <w:marRight w:val="0"/>
      <w:marTop w:val="0"/>
      <w:marBottom w:val="0"/>
      <w:divBdr>
        <w:top w:val="none" w:sz="0" w:space="0" w:color="auto"/>
        <w:left w:val="none" w:sz="0" w:space="0" w:color="auto"/>
        <w:bottom w:val="none" w:sz="0" w:space="0" w:color="auto"/>
        <w:right w:val="none" w:sz="0" w:space="0" w:color="auto"/>
      </w:divBdr>
      <w:divsChild>
        <w:div w:id="1913926973">
          <w:marLeft w:val="0"/>
          <w:marRight w:val="0"/>
          <w:marTop w:val="0"/>
          <w:marBottom w:val="0"/>
          <w:divBdr>
            <w:top w:val="none" w:sz="0" w:space="0" w:color="auto"/>
            <w:left w:val="none" w:sz="0" w:space="0" w:color="auto"/>
            <w:bottom w:val="none" w:sz="0" w:space="0" w:color="auto"/>
            <w:right w:val="none" w:sz="0" w:space="0" w:color="auto"/>
          </w:divBdr>
        </w:div>
        <w:div w:id="2034383842">
          <w:marLeft w:val="0"/>
          <w:marRight w:val="0"/>
          <w:marTop w:val="0"/>
          <w:marBottom w:val="0"/>
          <w:divBdr>
            <w:top w:val="none" w:sz="0" w:space="0" w:color="auto"/>
            <w:left w:val="none" w:sz="0" w:space="0" w:color="auto"/>
            <w:bottom w:val="none" w:sz="0" w:space="0" w:color="auto"/>
            <w:right w:val="none" w:sz="0" w:space="0" w:color="auto"/>
          </w:divBdr>
        </w:div>
        <w:div w:id="1523203781">
          <w:marLeft w:val="0"/>
          <w:marRight w:val="0"/>
          <w:marTop w:val="0"/>
          <w:marBottom w:val="0"/>
          <w:divBdr>
            <w:top w:val="none" w:sz="0" w:space="0" w:color="auto"/>
            <w:left w:val="none" w:sz="0" w:space="0" w:color="auto"/>
            <w:bottom w:val="none" w:sz="0" w:space="0" w:color="auto"/>
            <w:right w:val="none" w:sz="0" w:space="0" w:color="auto"/>
          </w:divBdr>
        </w:div>
      </w:divsChild>
    </w:div>
    <w:div w:id="494808226">
      <w:bodyDiv w:val="1"/>
      <w:marLeft w:val="0"/>
      <w:marRight w:val="0"/>
      <w:marTop w:val="0"/>
      <w:marBottom w:val="0"/>
      <w:divBdr>
        <w:top w:val="none" w:sz="0" w:space="0" w:color="auto"/>
        <w:left w:val="none" w:sz="0" w:space="0" w:color="auto"/>
        <w:bottom w:val="none" w:sz="0" w:space="0" w:color="auto"/>
        <w:right w:val="none" w:sz="0" w:space="0" w:color="auto"/>
      </w:divBdr>
    </w:div>
    <w:div w:id="528376783">
      <w:bodyDiv w:val="1"/>
      <w:marLeft w:val="0"/>
      <w:marRight w:val="0"/>
      <w:marTop w:val="0"/>
      <w:marBottom w:val="0"/>
      <w:divBdr>
        <w:top w:val="none" w:sz="0" w:space="0" w:color="auto"/>
        <w:left w:val="none" w:sz="0" w:space="0" w:color="auto"/>
        <w:bottom w:val="none" w:sz="0" w:space="0" w:color="auto"/>
        <w:right w:val="none" w:sz="0" w:space="0" w:color="auto"/>
      </w:divBdr>
      <w:divsChild>
        <w:div w:id="944078364">
          <w:marLeft w:val="0"/>
          <w:marRight w:val="0"/>
          <w:marTop w:val="0"/>
          <w:marBottom w:val="0"/>
          <w:divBdr>
            <w:top w:val="none" w:sz="0" w:space="0" w:color="auto"/>
            <w:left w:val="none" w:sz="0" w:space="0" w:color="auto"/>
            <w:bottom w:val="none" w:sz="0" w:space="0" w:color="auto"/>
            <w:right w:val="none" w:sz="0" w:space="0" w:color="auto"/>
          </w:divBdr>
          <w:divsChild>
            <w:div w:id="2049795751">
              <w:marLeft w:val="0"/>
              <w:marRight w:val="0"/>
              <w:marTop w:val="0"/>
              <w:marBottom w:val="0"/>
              <w:divBdr>
                <w:top w:val="none" w:sz="0" w:space="0" w:color="auto"/>
                <w:left w:val="none" w:sz="0" w:space="0" w:color="auto"/>
                <w:bottom w:val="none" w:sz="0" w:space="0" w:color="auto"/>
                <w:right w:val="none" w:sz="0" w:space="0" w:color="auto"/>
              </w:divBdr>
              <w:divsChild>
                <w:div w:id="7686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96620">
      <w:bodyDiv w:val="1"/>
      <w:marLeft w:val="0"/>
      <w:marRight w:val="0"/>
      <w:marTop w:val="0"/>
      <w:marBottom w:val="0"/>
      <w:divBdr>
        <w:top w:val="none" w:sz="0" w:space="0" w:color="auto"/>
        <w:left w:val="none" w:sz="0" w:space="0" w:color="auto"/>
        <w:bottom w:val="none" w:sz="0" w:space="0" w:color="auto"/>
        <w:right w:val="none" w:sz="0" w:space="0" w:color="auto"/>
      </w:divBdr>
      <w:divsChild>
        <w:div w:id="1645961469">
          <w:marLeft w:val="0"/>
          <w:marRight w:val="0"/>
          <w:marTop w:val="0"/>
          <w:marBottom w:val="0"/>
          <w:divBdr>
            <w:top w:val="none" w:sz="0" w:space="0" w:color="auto"/>
            <w:left w:val="none" w:sz="0" w:space="0" w:color="auto"/>
            <w:bottom w:val="none" w:sz="0" w:space="0" w:color="auto"/>
            <w:right w:val="none" w:sz="0" w:space="0" w:color="auto"/>
          </w:divBdr>
          <w:divsChild>
            <w:div w:id="392390986">
              <w:marLeft w:val="0"/>
              <w:marRight w:val="0"/>
              <w:marTop w:val="0"/>
              <w:marBottom w:val="0"/>
              <w:divBdr>
                <w:top w:val="none" w:sz="0" w:space="0" w:color="auto"/>
                <w:left w:val="none" w:sz="0" w:space="0" w:color="auto"/>
                <w:bottom w:val="none" w:sz="0" w:space="0" w:color="auto"/>
                <w:right w:val="none" w:sz="0" w:space="0" w:color="auto"/>
              </w:divBdr>
              <w:divsChild>
                <w:div w:id="398865782">
                  <w:marLeft w:val="0"/>
                  <w:marRight w:val="0"/>
                  <w:marTop w:val="0"/>
                  <w:marBottom w:val="0"/>
                  <w:divBdr>
                    <w:top w:val="none" w:sz="0" w:space="0" w:color="auto"/>
                    <w:left w:val="none" w:sz="0" w:space="0" w:color="auto"/>
                    <w:bottom w:val="none" w:sz="0" w:space="0" w:color="auto"/>
                    <w:right w:val="none" w:sz="0" w:space="0" w:color="auto"/>
                  </w:divBdr>
                </w:div>
              </w:divsChild>
            </w:div>
            <w:div w:id="1733309891">
              <w:marLeft w:val="0"/>
              <w:marRight w:val="0"/>
              <w:marTop w:val="0"/>
              <w:marBottom w:val="0"/>
              <w:divBdr>
                <w:top w:val="none" w:sz="0" w:space="0" w:color="auto"/>
                <w:left w:val="none" w:sz="0" w:space="0" w:color="auto"/>
                <w:bottom w:val="none" w:sz="0" w:space="0" w:color="auto"/>
                <w:right w:val="none" w:sz="0" w:space="0" w:color="auto"/>
              </w:divBdr>
              <w:divsChild>
                <w:div w:id="1969241502">
                  <w:marLeft w:val="0"/>
                  <w:marRight w:val="0"/>
                  <w:marTop w:val="0"/>
                  <w:marBottom w:val="0"/>
                  <w:divBdr>
                    <w:top w:val="none" w:sz="0" w:space="0" w:color="auto"/>
                    <w:left w:val="none" w:sz="0" w:space="0" w:color="auto"/>
                    <w:bottom w:val="none" w:sz="0" w:space="0" w:color="auto"/>
                    <w:right w:val="none" w:sz="0" w:space="0" w:color="auto"/>
                  </w:divBdr>
                </w:div>
              </w:divsChild>
            </w:div>
            <w:div w:id="101264293">
              <w:marLeft w:val="0"/>
              <w:marRight w:val="0"/>
              <w:marTop w:val="0"/>
              <w:marBottom w:val="0"/>
              <w:divBdr>
                <w:top w:val="none" w:sz="0" w:space="0" w:color="auto"/>
                <w:left w:val="none" w:sz="0" w:space="0" w:color="auto"/>
                <w:bottom w:val="none" w:sz="0" w:space="0" w:color="auto"/>
                <w:right w:val="none" w:sz="0" w:space="0" w:color="auto"/>
              </w:divBdr>
              <w:divsChild>
                <w:div w:id="55714582">
                  <w:marLeft w:val="0"/>
                  <w:marRight w:val="0"/>
                  <w:marTop w:val="0"/>
                  <w:marBottom w:val="0"/>
                  <w:divBdr>
                    <w:top w:val="none" w:sz="0" w:space="0" w:color="auto"/>
                    <w:left w:val="none" w:sz="0" w:space="0" w:color="auto"/>
                    <w:bottom w:val="none" w:sz="0" w:space="0" w:color="auto"/>
                    <w:right w:val="none" w:sz="0" w:space="0" w:color="auto"/>
                  </w:divBdr>
                </w:div>
              </w:divsChild>
            </w:div>
            <w:div w:id="518080715">
              <w:marLeft w:val="0"/>
              <w:marRight w:val="0"/>
              <w:marTop w:val="0"/>
              <w:marBottom w:val="0"/>
              <w:divBdr>
                <w:top w:val="none" w:sz="0" w:space="0" w:color="auto"/>
                <w:left w:val="none" w:sz="0" w:space="0" w:color="auto"/>
                <w:bottom w:val="none" w:sz="0" w:space="0" w:color="auto"/>
                <w:right w:val="none" w:sz="0" w:space="0" w:color="auto"/>
              </w:divBdr>
              <w:divsChild>
                <w:div w:id="1946232101">
                  <w:marLeft w:val="0"/>
                  <w:marRight w:val="0"/>
                  <w:marTop w:val="0"/>
                  <w:marBottom w:val="0"/>
                  <w:divBdr>
                    <w:top w:val="none" w:sz="0" w:space="0" w:color="auto"/>
                    <w:left w:val="none" w:sz="0" w:space="0" w:color="auto"/>
                    <w:bottom w:val="none" w:sz="0" w:space="0" w:color="auto"/>
                    <w:right w:val="none" w:sz="0" w:space="0" w:color="auto"/>
                  </w:divBdr>
                </w:div>
              </w:divsChild>
            </w:div>
            <w:div w:id="2098935357">
              <w:marLeft w:val="0"/>
              <w:marRight w:val="0"/>
              <w:marTop w:val="0"/>
              <w:marBottom w:val="0"/>
              <w:divBdr>
                <w:top w:val="none" w:sz="0" w:space="0" w:color="auto"/>
                <w:left w:val="none" w:sz="0" w:space="0" w:color="auto"/>
                <w:bottom w:val="none" w:sz="0" w:space="0" w:color="auto"/>
                <w:right w:val="none" w:sz="0" w:space="0" w:color="auto"/>
              </w:divBdr>
              <w:divsChild>
                <w:div w:id="968970976">
                  <w:marLeft w:val="0"/>
                  <w:marRight w:val="0"/>
                  <w:marTop w:val="0"/>
                  <w:marBottom w:val="0"/>
                  <w:divBdr>
                    <w:top w:val="none" w:sz="0" w:space="0" w:color="auto"/>
                    <w:left w:val="none" w:sz="0" w:space="0" w:color="auto"/>
                    <w:bottom w:val="none" w:sz="0" w:space="0" w:color="auto"/>
                    <w:right w:val="none" w:sz="0" w:space="0" w:color="auto"/>
                  </w:divBdr>
                </w:div>
              </w:divsChild>
            </w:div>
            <w:div w:id="1201750203">
              <w:marLeft w:val="0"/>
              <w:marRight w:val="0"/>
              <w:marTop w:val="0"/>
              <w:marBottom w:val="0"/>
              <w:divBdr>
                <w:top w:val="none" w:sz="0" w:space="0" w:color="auto"/>
                <w:left w:val="none" w:sz="0" w:space="0" w:color="auto"/>
                <w:bottom w:val="none" w:sz="0" w:space="0" w:color="auto"/>
                <w:right w:val="none" w:sz="0" w:space="0" w:color="auto"/>
              </w:divBdr>
              <w:divsChild>
                <w:div w:id="738748043">
                  <w:marLeft w:val="0"/>
                  <w:marRight w:val="0"/>
                  <w:marTop w:val="0"/>
                  <w:marBottom w:val="0"/>
                  <w:divBdr>
                    <w:top w:val="none" w:sz="0" w:space="0" w:color="auto"/>
                    <w:left w:val="none" w:sz="0" w:space="0" w:color="auto"/>
                    <w:bottom w:val="none" w:sz="0" w:space="0" w:color="auto"/>
                    <w:right w:val="none" w:sz="0" w:space="0" w:color="auto"/>
                  </w:divBdr>
                  <w:divsChild>
                    <w:div w:id="1682246111">
                      <w:marLeft w:val="0"/>
                      <w:marRight w:val="0"/>
                      <w:marTop w:val="0"/>
                      <w:marBottom w:val="0"/>
                      <w:divBdr>
                        <w:top w:val="none" w:sz="0" w:space="0" w:color="auto"/>
                        <w:left w:val="none" w:sz="0" w:space="0" w:color="auto"/>
                        <w:bottom w:val="none" w:sz="0" w:space="0" w:color="auto"/>
                        <w:right w:val="none" w:sz="0" w:space="0" w:color="auto"/>
                      </w:divBdr>
                    </w:div>
                  </w:divsChild>
                </w:div>
                <w:div w:id="601766100">
                  <w:marLeft w:val="0"/>
                  <w:marRight w:val="0"/>
                  <w:marTop w:val="0"/>
                  <w:marBottom w:val="0"/>
                  <w:divBdr>
                    <w:top w:val="none" w:sz="0" w:space="0" w:color="auto"/>
                    <w:left w:val="none" w:sz="0" w:space="0" w:color="auto"/>
                    <w:bottom w:val="none" w:sz="0" w:space="0" w:color="auto"/>
                    <w:right w:val="none" w:sz="0" w:space="0" w:color="auto"/>
                  </w:divBdr>
                  <w:divsChild>
                    <w:div w:id="2031300639">
                      <w:marLeft w:val="0"/>
                      <w:marRight w:val="0"/>
                      <w:marTop w:val="0"/>
                      <w:marBottom w:val="0"/>
                      <w:divBdr>
                        <w:top w:val="none" w:sz="0" w:space="0" w:color="auto"/>
                        <w:left w:val="none" w:sz="0" w:space="0" w:color="auto"/>
                        <w:bottom w:val="none" w:sz="0" w:space="0" w:color="auto"/>
                        <w:right w:val="none" w:sz="0" w:space="0" w:color="auto"/>
                      </w:divBdr>
                    </w:div>
                  </w:divsChild>
                </w:div>
                <w:div w:id="1219710930">
                  <w:marLeft w:val="0"/>
                  <w:marRight w:val="0"/>
                  <w:marTop w:val="0"/>
                  <w:marBottom w:val="0"/>
                  <w:divBdr>
                    <w:top w:val="none" w:sz="0" w:space="0" w:color="auto"/>
                    <w:left w:val="none" w:sz="0" w:space="0" w:color="auto"/>
                    <w:bottom w:val="none" w:sz="0" w:space="0" w:color="auto"/>
                    <w:right w:val="none" w:sz="0" w:space="0" w:color="auto"/>
                  </w:divBdr>
                  <w:divsChild>
                    <w:div w:id="68224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3995">
              <w:marLeft w:val="0"/>
              <w:marRight w:val="0"/>
              <w:marTop w:val="0"/>
              <w:marBottom w:val="0"/>
              <w:divBdr>
                <w:top w:val="none" w:sz="0" w:space="0" w:color="auto"/>
                <w:left w:val="none" w:sz="0" w:space="0" w:color="auto"/>
                <w:bottom w:val="none" w:sz="0" w:space="0" w:color="auto"/>
                <w:right w:val="none" w:sz="0" w:space="0" w:color="auto"/>
              </w:divBdr>
              <w:divsChild>
                <w:div w:id="208152873">
                  <w:marLeft w:val="0"/>
                  <w:marRight w:val="0"/>
                  <w:marTop w:val="0"/>
                  <w:marBottom w:val="0"/>
                  <w:divBdr>
                    <w:top w:val="none" w:sz="0" w:space="0" w:color="auto"/>
                    <w:left w:val="none" w:sz="0" w:space="0" w:color="auto"/>
                    <w:bottom w:val="none" w:sz="0" w:space="0" w:color="auto"/>
                    <w:right w:val="none" w:sz="0" w:space="0" w:color="auto"/>
                  </w:divBdr>
                  <w:divsChild>
                    <w:div w:id="1734085346">
                      <w:marLeft w:val="0"/>
                      <w:marRight w:val="0"/>
                      <w:marTop w:val="0"/>
                      <w:marBottom w:val="0"/>
                      <w:divBdr>
                        <w:top w:val="none" w:sz="0" w:space="0" w:color="auto"/>
                        <w:left w:val="none" w:sz="0" w:space="0" w:color="auto"/>
                        <w:bottom w:val="none" w:sz="0" w:space="0" w:color="auto"/>
                        <w:right w:val="none" w:sz="0" w:space="0" w:color="auto"/>
                      </w:divBdr>
                    </w:div>
                  </w:divsChild>
                </w:div>
                <w:div w:id="764496237">
                  <w:marLeft w:val="0"/>
                  <w:marRight w:val="0"/>
                  <w:marTop w:val="0"/>
                  <w:marBottom w:val="0"/>
                  <w:divBdr>
                    <w:top w:val="none" w:sz="0" w:space="0" w:color="auto"/>
                    <w:left w:val="none" w:sz="0" w:space="0" w:color="auto"/>
                    <w:bottom w:val="none" w:sz="0" w:space="0" w:color="auto"/>
                    <w:right w:val="none" w:sz="0" w:space="0" w:color="auto"/>
                  </w:divBdr>
                  <w:divsChild>
                    <w:div w:id="761804658">
                      <w:marLeft w:val="0"/>
                      <w:marRight w:val="0"/>
                      <w:marTop w:val="0"/>
                      <w:marBottom w:val="0"/>
                      <w:divBdr>
                        <w:top w:val="none" w:sz="0" w:space="0" w:color="auto"/>
                        <w:left w:val="none" w:sz="0" w:space="0" w:color="auto"/>
                        <w:bottom w:val="none" w:sz="0" w:space="0" w:color="auto"/>
                        <w:right w:val="none" w:sz="0" w:space="0" w:color="auto"/>
                      </w:divBdr>
                    </w:div>
                  </w:divsChild>
                </w:div>
                <w:div w:id="1723141024">
                  <w:marLeft w:val="0"/>
                  <w:marRight w:val="0"/>
                  <w:marTop w:val="0"/>
                  <w:marBottom w:val="0"/>
                  <w:divBdr>
                    <w:top w:val="none" w:sz="0" w:space="0" w:color="auto"/>
                    <w:left w:val="none" w:sz="0" w:space="0" w:color="auto"/>
                    <w:bottom w:val="none" w:sz="0" w:space="0" w:color="auto"/>
                    <w:right w:val="none" w:sz="0" w:space="0" w:color="auto"/>
                  </w:divBdr>
                  <w:divsChild>
                    <w:div w:id="1701010725">
                      <w:marLeft w:val="0"/>
                      <w:marRight w:val="0"/>
                      <w:marTop w:val="0"/>
                      <w:marBottom w:val="0"/>
                      <w:divBdr>
                        <w:top w:val="none" w:sz="0" w:space="0" w:color="auto"/>
                        <w:left w:val="none" w:sz="0" w:space="0" w:color="auto"/>
                        <w:bottom w:val="none" w:sz="0" w:space="0" w:color="auto"/>
                        <w:right w:val="none" w:sz="0" w:space="0" w:color="auto"/>
                      </w:divBdr>
                    </w:div>
                  </w:divsChild>
                </w:div>
                <w:div w:id="1737967721">
                  <w:marLeft w:val="0"/>
                  <w:marRight w:val="0"/>
                  <w:marTop w:val="0"/>
                  <w:marBottom w:val="0"/>
                  <w:divBdr>
                    <w:top w:val="none" w:sz="0" w:space="0" w:color="auto"/>
                    <w:left w:val="none" w:sz="0" w:space="0" w:color="auto"/>
                    <w:bottom w:val="none" w:sz="0" w:space="0" w:color="auto"/>
                    <w:right w:val="none" w:sz="0" w:space="0" w:color="auto"/>
                  </w:divBdr>
                  <w:divsChild>
                    <w:div w:id="939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9404">
              <w:marLeft w:val="0"/>
              <w:marRight w:val="0"/>
              <w:marTop w:val="0"/>
              <w:marBottom w:val="0"/>
              <w:divBdr>
                <w:top w:val="none" w:sz="0" w:space="0" w:color="auto"/>
                <w:left w:val="none" w:sz="0" w:space="0" w:color="auto"/>
                <w:bottom w:val="none" w:sz="0" w:space="0" w:color="auto"/>
                <w:right w:val="none" w:sz="0" w:space="0" w:color="auto"/>
              </w:divBdr>
              <w:divsChild>
                <w:div w:id="334501017">
                  <w:marLeft w:val="0"/>
                  <w:marRight w:val="0"/>
                  <w:marTop w:val="0"/>
                  <w:marBottom w:val="0"/>
                  <w:divBdr>
                    <w:top w:val="none" w:sz="0" w:space="0" w:color="auto"/>
                    <w:left w:val="none" w:sz="0" w:space="0" w:color="auto"/>
                    <w:bottom w:val="none" w:sz="0" w:space="0" w:color="auto"/>
                    <w:right w:val="none" w:sz="0" w:space="0" w:color="auto"/>
                  </w:divBdr>
                  <w:divsChild>
                    <w:div w:id="1945115964">
                      <w:marLeft w:val="0"/>
                      <w:marRight w:val="0"/>
                      <w:marTop w:val="0"/>
                      <w:marBottom w:val="0"/>
                      <w:divBdr>
                        <w:top w:val="none" w:sz="0" w:space="0" w:color="auto"/>
                        <w:left w:val="none" w:sz="0" w:space="0" w:color="auto"/>
                        <w:bottom w:val="none" w:sz="0" w:space="0" w:color="auto"/>
                        <w:right w:val="none" w:sz="0" w:space="0" w:color="auto"/>
                      </w:divBdr>
                    </w:div>
                  </w:divsChild>
                </w:div>
                <w:div w:id="1436369581">
                  <w:marLeft w:val="0"/>
                  <w:marRight w:val="0"/>
                  <w:marTop w:val="0"/>
                  <w:marBottom w:val="0"/>
                  <w:divBdr>
                    <w:top w:val="none" w:sz="0" w:space="0" w:color="auto"/>
                    <w:left w:val="none" w:sz="0" w:space="0" w:color="auto"/>
                    <w:bottom w:val="none" w:sz="0" w:space="0" w:color="auto"/>
                    <w:right w:val="none" w:sz="0" w:space="0" w:color="auto"/>
                  </w:divBdr>
                  <w:divsChild>
                    <w:div w:id="1061249233">
                      <w:marLeft w:val="0"/>
                      <w:marRight w:val="0"/>
                      <w:marTop w:val="0"/>
                      <w:marBottom w:val="0"/>
                      <w:divBdr>
                        <w:top w:val="none" w:sz="0" w:space="0" w:color="auto"/>
                        <w:left w:val="none" w:sz="0" w:space="0" w:color="auto"/>
                        <w:bottom w:val="none" w:sz="0" w:space="0" w:color="auto"/>
                        <w:right w:val="none" w:sz="0" w:space="0" w:color="auto"/>
                      </w:divBdr>
                    </w:div>
                  </w:divsChild>
                </w:div>
                <w:div w:id="116413341">
                  <w:marLeft w:val="0"/>
                  <w:marRight w:val="0"/>
                  <w:marTop w:val="0"/>
                  <w:marBottom w:val="0"/>
                  <w:divBdr>
                    <w:top w:val="none" w:sz="0" w:space="0" w:color="auto"/>
                    <w:left w:val="none" w:sz="0" w:space="0" w:color="auto"/>
                    <w:bottom w:val="none" w:sz="0" w:space="0" w:color="auto"/>
                    <w:right w:val="none" w:sz="0" w:space="0" w:color="auto"/>
                  </w:divBdr>
                  <w:divsChild>
                    <w:div w:id="80949922">
                      <w:marLeft w:val="0"/>
                      <w:marRight w:val="0"/>
                      <w:marTop w:val="0"/>
                      <w:marBottom w:val="0"/>
                      <w:divBdr>
                        <w:top w:val="none" w:sz="0" w:space="0" w:color="auto"/>
                        <w:left w:val="none" w:sz="0" w:space="0" w:color="auto"/>
                        <w:bottom w:val="none" w:sz="0" w:space="0" w:color="auto"/>
                        <w:right w:val="none" w:sz="0" w:space="0" w:color="auto"/>
                      </w:divBdr>
                    </w:div>
                  </w:divsChild>
                </w:div>
                <w:div w:id="126441017">
                  <w:marLeft w:val="0"/>
                  <w:marRight w:val="0"/>
                  <w:marTop w:val="0"/>
                  <w:marBottom w:val="0"/>
                  <w:divBdr>
                    <w:top w:val="none" w:sz="0" w:space="0" w:color="auto"/>
                    <w:left w:val="none" w:sz="0" w:space="0" w:color="auto"/>
                    <w:bottom w:val="none" w:sz="0" w:space="0" w:color="auto"/>
                    <w:right w:val="none" w:sz="0" w:space="0" w:color="auto"/>
                  </w:divBdr>
                  <w:divsChild>
                    <w:div w:id="15357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7842">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sChild>
                    <w:div w:id="1569263008">
                      <w:marLeft w:val="0"/>
                      <w:marRight w:val="0"/>
                      <w:marTop w:val="0"/>
                      <w:marBottom w:val="0"/>
                      <w:divBdr>
                        <w:top w:val="none" w:sz="0" w:space="0" w:color="auto"/>
                        <w:left w:val="none" w:sz="0" w:space="0" w:color="auto"/>
                        <w:bottom w:val="none" w:sz="0" w:space="0" w:color="auto"/>
                        <w:right w:val="none" w:sz="0" w:space="0" w:color="auto"/>
                      </w:divBdr>
                    </w:div>
                  </w:divsChild>
                </w:div>
                <w:div w:id="514619129">
                  <w:marLeft w:val="0"/>
                  <w:marRight w:val="0"/>
                  <w:marTop w:val="0"/>
                  <w:marBottom w:val="0"/>
                  <w:divBdr>
                    <w:top w:val="none" w:sz="0" w:space="0" w:color="auto"/>
                    <w:left w:val="none" w:sz="0" w:space="0" w:color="auto"/>
                    <w:bottom w:val="none" w:sz="0" w:space="0" w:color="auto"/>
                    <w:right w:val="none" w:sz="0" w:space="0" w:color="auto"/>
                  </w:divBdr>
                  <w:divsChild>
                    <w:div w:id="1942957393">
                      <w:marLeft w:val="0"/>
                      <w:marRight w:val="0"/>
                      <w:marTop w:val="0"/>
                      <w:marBottom w:val="0"/>
                      <w:divBdr>
                        <w:top w:val="none" w:sz="0" w:space="0" w:color="auto"/>
                        <w:left w:val="none" w:sz="0" w:space="0" w:color="auto"/>
                        <w:bottom w:val="none" w:sz="0" w:space="0" w:color="auto"/>
                        <w:right w:val="none" w:sz="0" w:space="0" w:color="auto"/>
                      </w:divBdr>
                    </w:div>
                  </w:divsChild>
                </w:div>
                <w:div w:id="958604381">
                  <w:marLeft w:val="0"/>
                  <w:marRight w:val="0"/>
                  <w:marTop w:val="0"/>
                  <w:marBottom w:val="0"/>
                  <w:divBdr>
                    <w:top w:val="none" w:sz="0" w:space="0" w:color="auto"/>
                    <w:left w:val="none" w:sz="0" w:space="0" w:color="auto"/>
                    <w:bottom w:val="none" w:sz="0" w:space="0" w:color="auto"/>
                    <w:right w:val="none" w:sz="0" w:space="0" w:color="auto"/>
                  </w:divBdr>
                  <w:divsChild>
                    <w:div w:id="1358852496">
                      <w:marLeft w:val="0"/>
                      <w:marRight w:val="0"/>
                      <w:marTop w:val="0"/>
                      <w:marBottom w:val="0"/>
                      <w:divBdr>
                        <w:top w:val="none" w:sz="0" w:space="0" w:color="auto"/>
                        <w:left w:val="none" w:sz="0" w:space="0" w:color="auto"/>
                        <w:bottom w:val="none" w:sz="0" w:space="0" w:color="auto"/>
                        <w:right w:val="none" w:sz="0" w:space="0" w:color="auto"/>
                      </w:divBdr>
                    </w:div>
                  </w:divsChild>
                </w:div>
                <w:div w:id="713889263">
                  <w:marLeft w:val="0"/>
                  <w:marRight w:val="0"/>
                  <w:marTop w:val="0"/>
                  <w:marBottom w:val="0"/>
                  <w:divBdr>
                    <w:top w:val="none" w:sz="0" w:space="0" w:color="auto"/>
                    <w:left w:val="none" w:sz="0" w:space="0" w:color="auto"/>
                    <w:bottom w:val="none" w:sz="0" w:space="0" w:color="auto"/>
                    <w:right w:val="none" w:sz="0" w:space="0" w:color="auto"/>
                  </w:divBdr>
                  <w:divsChild>
                    <w:div w:id="638464632">
                      <w:marLeft w:val="0"/>
                      <w:marRight w:val="0"/>
                      <w:marTop w:val="0"/>
                      <w:marBottom w:val="0"/>
                      <w:divBdr>
                        <w:top w:val="none" w:sz="0" w:space="0" w:color="auto"/>
                        <w:left w:val="none" w:sz="0" w:space="0" w:color="auto"/>
                        <w:bottom w:val="none" w:sz="0" w:space="0" w:color="auto"/>
                        <w:right w:val="none" w:sz="0" w:space="0" w:color="auto"/>
                      </w:divBdr>
                    </w:div>
                  </w:divsChild>
                </w:div>
                <w:div w:id="802232189">
                  <w:marLeft w:val="0"/>
                  <w:marRight w:val="0"/>
                  <w:marTop w:val="0"/>
                  <w:marBottom w:val="0"/>
                  <w:divBdr>
                    <w:top w:val="none" w:sz="0" w:space="0" w:color="auto"/>
                    <w:left w:val="none" w:sz="0" w:space="0" w:color="auto"/>
                    <w:bottom w:val="none" w:sz="0" w:space="0" w:color="auto"/>
                    <w:right w:val="none" w:sz="0" w:space="0" w:color="auto"/>
                  </w:divBdr>
                  <w:divsChild>
                    <w:div w:id="314378936">
                      <w:marLeft w:val="0"/>
                      <w:marRight w:val="0"/>
                      <w:marTop w:val="0"/>
                      <w:marBottom w:val="0"/>
                      <w:divBdr>
                        <w:top w:val="none" w:sz="0" w:space="0" w:color="auto"/>
                        <w:left w:val="none" w:sz="0" w:space="0" w:color="auto"/>
                        <w:bottom w:val="none" w:sz="0" w:space="0" w:color="auto"/>
                        <w:right w:val="none" w:sz="0" w:space="0" w:color="auto"/>
                      </w:divBdr>
                    </w:div>
                  </w:divsChild>
                </w:div>
                <w:div w:id="1427455423">
                  <w:marLeft w:val="0"/>
                  <w:marRight w:val="0"/>
                  <w:marTop w:val="0"/>
                  <w:marBottom w:val="0"/>
                  <w:divBdr>
                    <w:top w:val="none" w:sz="0" w:space="0" w:color="auto"/>
                    <w:left w:val="none" w:sz="0" w:space="0" w:color="auto"/>
                    <w:bottom w:val="none" w:sz="0" w:space="0" w:color="auto"/>
                    <w:right w:val="none" w:sz="0" w:space="0" w:color="auto"/>
                  </w:divBdr>
                  <w:divsChild>
                    <w:div w:id="381640876">
                      <w:marLeft w:val="0"/>
                      <w:marRight w:val="0"/>
                      <w:marTop w:val="0"/>
                      <w:marBottom w:val="0"/>
                      <w:divBdr>
                        <w:top w:val="none" w:sz="0" w:space="0" w:color="auto"/>
                        <w:left w:val="none" w:sz="0" w:space="0" w:color="auto"/>
                        <w:bottom w:val="none" w:sz="0" w:space="0" w:color="auto"/>
                        <w:right w:val="none" w:sz="0" w:space="0" w:color="auto"/>
                      </w:divBdr>
                    </w:div>
                  </w:divsChild>
                </w:div>
                <w:div w:id="1901750776">
                  <w:marLeft w:val="0"/>
                  <w:marRight w:val="0"/>
                  <w:marTop w:val="0"/>
                  <w:marBottom w:val="0"/>
                  <w:divBdr>
                    <w:top w:val="none" w:sz="0" w:space="0" w:color="auto"/>
                    <w:left w:val="none" w:sz="0" w:space="0" w:color="auto"/>
                    <w:bottom w:val="none" w:sz="0" w:space="0" w:color="auto"/>
                    <w:right w:val="none" w:sz="0" w:space="0" w:color="auto"/>
                  </w:divBdr>
                  <w:divsChild>
                    <w:div w:id="1568223332">
                      <w:marLeft w:val="0"/>
                      <w:marRight w:val="0"/>
                      <w:marTop w:val="0"/>
                      <w:marBottom w:val="0"/>
                      <w:divBdr>
                        <w:top w:val="none" w:sz="0" w:space="0" w:color="auto"/>
                        <w:left w:val="none" w:sz="0" w:space="0" w:color="auto"/>
                        <w:bottom w:val="none" w:sz="0" w:space="0" w:color="auto"/>
                        <w:right w:val="none" w:sz="0" w:space="0" w:color="auto"/>
                      </w:divBdr>
                    </w:div>
                  </w:divsChild>
                </w:div>
                <w:div w:id="1799912754">
                  <w:marLeft w:val="0"/>
                  <w:marRight w:val="0"/>
                  <w:marTop w:val="0"/>
                  <w:marBottom w:val="0"/>
                  <w:divBdr>
                    <w:top w:val="none" w:sz="0" w:space="0" w:color="auto"/>
                    <w:left w:val="none" w:sz="0" w:space="0" w:color="auto"/>
                    <w:bottom w:val="none" w:sz="0" w:space="0" w:color="auto"/>
                    <w:right w:val="none" w:sz="0" w:space="0" w:color="auto"/>
                  </w:divBdr>
                  <w:divsChild>
                    <w:div w:id="1948736578">
                      <w:marLeft w:val="0"/>
                      <w:marRight w:val="0"/>
                      <w:marTop w:val="0"/>
                      <w:marBottom w:val="0"/>
                      <w:divBdr>
                        <w:top w:val="none" w:sz="0" w:space="0" w:color="auto"/>
                        <w:left w:val="none" w:sz="0" w:space="0" w:color="auto"/>
                        <w:bottom w:val="none" w:sz="0" w:space="0" w:color="auto"/>
                        <w:right w:val="none" w:sz="0" w:space="0" w:color="auto"/>
                      </w:divBdr>
                    </w:div>
                  </w:divsChild>
                </w:div>
                <w:div w:id="195777787">
                  <w:marLeft w:val="0"/>
                  <w:marRight w:val="0"/>
                  <w:marTop w:val="0"/>
                  <w:marBottom w:val="0"/>
                  <w:divBdr>
                    <w:top w:val="none" w:sz="0" w:space="0" w:color="auto"/>
                    <w:left w:val="none" w:sz="0" w:space="0" w:color="auto"/>
                    <w:bottom w:val="none" w:sz="0" w:space="0" w:color="auto"/>
                    <w:right w:val="none" w:sz="0" w:space="0" w:color="auto"/>
                  </w:divBdr>
                  <w:divsChild>
                    <w:div w:id="590049815">
                      <w:marLeft w:val="0"/>
                      <w:marRight w:val="0"/>
                      <w:marTop w:val="0"/>
                      <w:marBottom w:val="0"/>
                      <w:divBdr>
                        <w:top w:val="none" w:sz="0" w:space="0" w:color="auto"/>
                        <w:left w:val="none" w:sz="0" w:space="0" w:color="auto"/>
                        <w:bottom w:val="none" w:sz="0" w:space="0" w:color="auto"/>
                        <w:right w:val="none" w:sz="0" w:space="0" w:color="auto"/>
                      </w:divBdr>
                    </w:div>
                  </w:divsChild>
                </w:div>
                <w:div w:id="1175992964">
                  <w:marLeft w:val="0"/>
                  <w:marRight w:val="0"/>
                  <w:marTop w:val="0"/>
                  <w:marBottom w:val="0"/>
                  <w:divBdr>
                    <w:top w:val="none" w:sz="0" w:space="0" w:color="auto"/>
                    <w:left w:val="none" w:sz="0" w:space="0" w:color="auto"/>
                    <w:bottom w:val="none" w:sz="0" w:space="0" w:color="auto"/>
                    <w:right w:val="none" w:sz="0" w:space="0" w:color="auto"/>
                  </w:divBdr>
                  <w:divsChild>
                    <w:div w:id="12001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7108">
              <w:marLeft w:val="0"/>
              <w:marRight w:val="0"/>
              <w:marTop w:val="0"/>
              <w:marBottom w:val="0"/>
              <w:divBdr>
                <w:top w:val="none" w:sz="0" w:space="0" w:color="auto"/>
                <w:left w:val="none" w:sz="0" w:space="0" w:color="auto"/>
                <w:bottom w:val="none" w:sz="0" w:space="0" w:color="auto"/>
                <w:right w:val="none" w:sz="0" w:space="0" w:color="auto"/>
              </w:divBdr>
              <w:divsChild>
                <w:div w:id="1258252459">
                  <w:marLeft w:val="0"/>
                  <w:marRight w:val="0"/>
                  <w:marTop w:val="0"/>
                  <w:marBottom w:val="0"/>
                  <w:divBdr>
                    <w:top w:val="none" w:sz="0" w:space="0" w:color="auto"/>
                    <w:left w:val="none" w:sz="0" w:space="0" w:color="auto"/>
                    <w:bottom w:val="none" w:sz="0" w:space="0" w:color="auto"/>
                    <w:right w:val="none" w:sz="0" w:space="0" w:color="auto"/>
                  </w:divBdr>
                </w:div>
              </w:divsChild>
            </w:div>
            <w:div w:id="1175730449">
              <w:marLeft w:val="0"/>
              <w:marRight w:val="0"/>
              <w:marTop w:val="0"/>
              <w:marBottom w:val="0"/>
              <w:divBdr>
                <w:top w:val="none" w:sz="0" w:space="0" w:color="auto"/>
                <w:left w:val="none" w:sz="0" w:space="0" w:color="auto"/>
                <w:bottom w:val="none" w:sz="0" w:space="0" w:color="auto"/>
                <w:right w:val="none" w:sz="0" w:space="0" w:color="auto"/>
              </w:divBdr>
              <w:divsChild>
                <w:div w:id="793208944">
                  <w:marLeft w:val="0"/>
                  <w:marRight w:val="0"/>
                  <w:marTop w:val="0"/>
                  <w:marBottom w:val="0"/>
                  <w:divBdr>
                    <w:top w:val="none" w:sz="0" w:space="0" w:color="auto"/>
                    <w:left w:val="none" w:sz="0" w:space="0" w:color="auto"/>
                    <w:bottom w:val="none" w:sz="0" w:space="0" w:color="auto"/>
                    <w:right w:val="none" w:sz="0" w:space="0" w:color="auto"/>
                  </w:divBdr>
                </w:div>
              </w:divsChild>
            </w:div>
            <w:div w:id="971060552">
              <w:marLeft w:val="0"/>
              <w:marRight w:val="0"/>
              <w:marTop w:val="0"/>
              <w:marBottom w:val="0"/>
              <w:divBdr>
                <w:top w:val="none" w:sz="0" w:space="0" w:color="auto"/>
                <w:left w:val="none" w:sz="0" w:space="0" w:color="auto"/>
                <w:bottom w:val="none" w:sz="0" w:space="0" w:color="auto"/>
                <w:right w:val="none" w:sz="0" w:space="0" w:color="auto"/>
              </w:divBdr>
              <w:divsChild>
                <w:div w:id="1327250167">
                  <w:marLeft w:val="0"/>
                  <w:marRight w:val="0"/>
                  <w:marTop w:val="0"/>
                  <w:marBottom w:val="0"/>
                  <w:divBdr>
                    <w:top w:val="none" w:sz="0" w:space="0" w:color="auto"/>
                    <w:left w:val="none" w:sz="0" w:space="0" w:color="auto"/>
                    <w:bottom w:val="none" w:sz="0" w:space="0" w:color="auto"/>
                    <w:right w:val="none" w:sz="0" w:space="0" w:color="auto"/>
                  </w:divBdr>
                </w:div>
              </w:divsChild>
            </w:div>
            <w:div w:id="388650508">
              <w:marLeft w:val="0"/>
              <w:marRight w:val="0"/>
              <w:marTop w:val="0"/>
              <w:marBottom w:val="0"/>
              <w:divBdr>
                <w:top w:val="none" w:sz="0" w:space="0" w:color="auto"/>
                <w:left w:val="none" w:sz="0" w:space="0" w:color="auto"/>
                <w:bottom w:val="none" w:sz="0" w:space="0" w:color="auto"/>
                <w:right w:val="none" w:sz="0" w:space="0" w:color="auto"/>
              </w:divBdr>
              <w:divsChild>
                <w:div w:id="715548640">
                  <w:marLeft w:val="0"/>
                  <w:marRight w:val="0"/>
                  <w:marTop w:val="0"/>
                  <w:marBottom w:val="0"/>
                  <w:divBdr>
                    <w:top w:val="none" w:sz="0" w:space="0" w:color="auto"/>
                    <w:left w:val="none" w:sz="0" w:space="0" w:color="auto"/>
                    <w:bottom w:val="none" w:sz="0" w:space="0" w:color="auto"/>
                    <w:right w:val="none" w:sz="0" w:space="0" w:color="auto"/>
                  </w:divBdr>
                </w:div>
              </w:divsChild>
            </w:div>
            <w:div w:id="1815101578">
              <w:marLeft w:val="0"/>
              <w:marRight w:val="0"/>
              <w:marTop w:val="0"/>
              <w:marBottom w:val="0"/>
              <w:divBdr>
                <w:top w:val="none" w:sz="0" w:space="0" w:color="auto"/>
                <w:left w:val="none" w:sz="0" w:space="0" w:color="auto"/>
                <w:bottom w:val="none" w:sz="0" w:space="0" w:color="auto"/>
                <w:right w:val="none" w:sz="0" w:space="0" w:color="auto"/>
              </w:divBdr>
              <w:divsChild>
                <w:div w:id="512766368">
                  <w:marLeft w:val="0"/>
                  <w:marRight w:val="0"/>
                  <w:marTop w:val="0"/>
                  <w:marBottom w:val="0"/>
                  <w:divBdr>
                    <w:top w:val="none" w:sz="0" w:space="0" w:color="auto"/>
                    <w:left w:val="none" w:sz="0" w:space="0" w:color="auto"/>
                    <w:bottom w:val="none" w:sz="0" w:space="0" w:color="auto"/>
                    <w:right w:val="none" w:sz="0" w:space="0" w:color="auto"/>
                  </w:divBdr>
                </w:div>
              </w:divsChild>
            </w:div>
            <w:div w:id="1570773057">
              <w:marLeft w:val="0"/>
              <w:marRight w:val="0"/>
              <w:marTop w:val="0"/>
              <w:marBottom w:val="0"/>
              <w:divBdr>
                <w:top w:val="none" w:sz="0" w:space="0" w:color="auto"/>
                <w:left w:val="none" w:sz="0" w:space="0" w:color="auto"/>
                <w:bottom w:val="none" w:sz="0" w:space="0" w:color="auto"/>
                <w:right w:val="none" w:sz="0" w:space="0" w:color="auto"/>
              </w:divBdr>
              <w:divsChild>
                <w:div w:id="389034767">
                  <w:marLeft w:val="0"/>
                  <w:marRight w:val="0"/>
                  <w:marTop w:val="0"/>
                  <w:marBottom w:val="0"/>
                  <w:divBdr>
                    <w:top w:val="none" w:sz="0" w:space="0" w:color="auto"/>
                    <w:left w:val="none" w:sz="0" w:space="0" w:color="auto"/>
                    <w:bottom w:val="none" w:sz="0" w:space="0" w:color="auto"/>
                    <w:right w:val="none" w:sz="0" w:space="0" w:color="auto"/>
                  </w:divBdr>
                </w:div>
              </w:divsChild>
            </w:div>
            <w:div w:id="135883255">
              <w:marLeft w:val="0"/>
              <w:marRight w:val="0"/>
              <w:marTop w:val="0"/>
              <w:marBottom w:val="0"/>
              <w:divBdr>
                <w:top w:val="none" w:sz="0" w:space="0" w:color="auto"/>
                <w:left w:val="none" w:sz="0" w:space="0" w:color="auto"/>
                <w:bottom w:val="none" w:sz="0" w:space="0" w:color="auto"/>
                <w:right w:val="none" w:sz="0" w:space="0" w:color="auto"/>
              </w:divBdr>
              <w:divsChild>
                <w:div w:id="2064865063">
                  <w:marLeft w:val="0"/>
                  <w:marRight w:val="0"/>
                  <w:marTop w:val="0"/>
                  <w:marBottom w:val="0"/>
                  <w:divBdr>
                    <w:top w:val="none" w:sz="0" w:space="0" w:color="auto"/>
                    <w:left w:val="none" w:sz="0" w:space="0" w:color="auto"/>
                    <w:bottom w:val="none" w:sz="0" w:space="0" w:color="auto"/>
                    <w:right w:val="none" w:sz="0" w:space="0" w:color="auto"/>
                  </w:divBdr>
                </w:div>
              </w:divsChild>
            </w:div>
            <w:div w:id="11805988">
              <w:marLeft w:val="0"/>
              <w:marRight w:val="0"/>
              <w:marTop w:val="0"/>
              <w:marBottom w:val="0"/>
              <w:divBdr>
                <w:top w:val="none" w:sz="0" w:space="0" w:color="auto"/>
                <w:left w:val="none" w:sz="0" w:space="0" w:color="auto"/>
                <w:bottom w:val="none" w:sz="0" w:space="0" w:color="auto"/>
                <w:right w:val="none" w:sz="0" w:space="0" w:color="auto"/>
              </w:divBdr>
              <w:divsChild>
                <w:div w:id="1108502485">
                  <w:marLeft w:val="0"/>
                  <w:marRight w:val="0"/>
                  <w:marTop w:val="0"/>
                  <w:marBottom w:val="0"/>
                  <w:divBdr>
                    <w:top w:val="none" w:sz="0" w:space="0" w:color="auto"/>
                    <w:left w:val="none" w:sz="0" w:space="0" w:color="auto"/>
                    <w:bottom w:val="none" w:sz="0" w:space="0" w:color="auto"/>
                    <w:right w:val="none" w:sz="0" w:space="0" w:color="auto"/>
                  </w:divBdr>
                </w:div>
              </w:divsChild>
            </w:div>
            <w:div w:id="1447770081">
              <w:marLeft w:val="0"/>
              <w:marRight w:val="0"/>
              <w:marTop w:val="0"/>
              <w:marBottom w:val="0"/>
              <w:divBdr>
                <w:top w:val="none" w:sz="0" w:space="0" w:color="auto"/>
                <w:left w:val="none" w:sz="0" w:space="0" w:color="auto"/>
                <w:bottom w:val="none" w:sz="0" w:space="0" w:color="auto"/>
                <w:right w:val="none" w:sz="0" w:space="0" w:color="auto"/>
              </w:divBdr>
              <w:divsChild>
                <w:div w:id="2039426337">
                  <w:marLeft w:val="0"/>
                  <w:marRight w:val="0"/>
                  <w:marTop w:val="0"/>
                  <w:marBottom w:val="0"/>
                  <w:divBdr>
                    <w:top w:val="none" w:sz="0" w:space="0" w:color="auto"/>
                    <w:left w:val="none" w:sz="0" w:space="0" w:color="auto"/>
                    <w:bottom w:val="none" w:sz="0" w:space="0" w:color="auto"/>
                    <w:right w:val="none" w:sz="0" w:space="0" w:color="auto"/>
                  </w:divBdr>
                </w:div>
              </w:divsChild>
            </w:div>
            <w:div w:id="223875642">
              <w:marLeft w:val="0"/>
              <w:marRight w:val="0"/>
              <w:marTop w:val="0"/>
              <w:marBottom w:val="0"/>
              <w:divBdr>
                <w:top w:val="none" w:sz="0" w:space="0" w:color="auto"/>
                <w:left w:val="none" w:sz="0" w:space="0" w:color="auto"/>
                <w:bottom w:val="none" w:sz="0" w:space="0" w:color="auto"/>
                <w:right w:val="none" w:sz="0" w:space="0" w:color="auto"/>
              </w:divBdr>
              <w:divsChild>
                <w:div w:id="1040663367">
                  <w:marLeft w:val="0"/>
                  <w:marRight w:val="0"/>
                  <w:marTop w:val="0"/>
                  <w:marBottom w:val="0"/>
                  <w:divBdr>
                    <w:top w:val="none" w:sz="0" w:space="0" w:color="auto"/>
                    <w:left w:val="none" w:sz="0" w:space="0" w:color="auto"/>
                    <w:bottom w:val="none" w:sz="0" w:space="0" w:color="auto"/>
                    <w:right w:val="none" w:sz="0" w:space="0" w:color="auto"/>
                  </w:divBdr>
                </w:div>
              </w:divsChild>
            </w:div>
            <w:div w:id="1326280599">
              <w:marLeft w:val="0"/>
              <w:marRight w:val="0"/>
              <w:marTop w:val="0"/>
              <w:marBottom w:val="0"/>
              <w:divBdr>
                <w:top w:val="none" w:sz="0" w:space="0" w:color="auto"/>
                <w:left w:val="none" w:sz="0" w:space="0" w:color="auto"/>
                <w:bottom w:val="none" w:sz="0" w:space="0" w:color="auto"/>
                <w:right w:val="none" w:sz="0" w:space="0" w:color="auto"/>
              </w:divBdr>
              <w:divsChild>
                <w:div w:id="955479180">
                  <w:marLeft w:val="0"/>
                  <w:marRight w:val="0"/>
                  <w:marTop w:val="0"/>
                  <w:marBottom w:val="0"/>
                  <w:divBdr>
                    <w:top w:val="none" w:sz="0" w:space="0" w:color="auto"/>
                    <w:left w:val="none" w:sz="0" w:space="0" w:color="auto"/>
                    <w:bottom w:val="none" w:sz="0" w:space="0" w:color="auto"/>
                    <w:right w:val="none" w:sz="0" w:space="0" w:color="auto"/>
                  </w:divBdr>
                </w:div>
              </w:divsChild>
            </w:div>
            <w:div w:id="2086802268">
              <w:marLeft w:val="0"/>
              <w:marRight w:val="0"/>
              <w:marTop w:val="0"/>
              <w:marBottom w:val="0"/>
              <w:divBdr>
                <w:top w:val="none" w:sz="0" w:space="0" w:color="auto"/>
                <w:left w:val="none" w:sz="0" w:space="0" w:color="auto"/>
                <w:bottom w:val="none" w:sz="0" w:space="0" w:color="auto"/>
                <w:right w:val="none" w:sz="0" w:space="0" w:color="auto"/>
              </w:divBdr>
              <w:divsChild>
                <w:div w:id="520507658">
                  <w:marLeft w:val="0"/>
                  <w:marRight w:val="0"/>
                  <w:marTop w:val="0"/>
                  <w:marBottom w:val="0"/>
                  <w:divBdr>
                    <w:top w:val="none" w:sz="0" w:space="0" w:color="auto"/>
                    <w:left w:val="none" w:sz="0" w:space="0" w:color="auto"/>
                    <w:bottom w:val="none" w:sz="0" w:space="0" w:color="auto"/>
                    <w:right w:val="none" w:sz="0" w:space="0" w:color="auto"/>
                  </w:divBdr>
                </w:div>
              </w:divsChild>
            </w:div>
            <w:div w:id="21321957">
              <w:marLeft w:val="0"/>
              <w:marRight w:val="0"/>
              <w:marTop w:val="0"/>
              <w:marBottom w:val="0"/>
              <w:divBdr>
                <w:top w:val="none" w:sz="0" w:space="0" w:color="auto"/>
                <w:left w:val="none" w:sz="0" w:space="0" w:color="auto"/>
                <w:bottom w:val="none" w:sz="0" w:space="0" w:color="auto"/>
                <w:right w:val="none" w:sz="0" w:space="0" w:color="auto"/>
              </w:divBdr>
              <w:divsChild>
                <w:div w:id="5634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58248">
          <w:marLeft w:val="0"/>
          <w:marRight w:val="0"/>
          <w:marTop w:val="0"/>
          <w:marBottom w:val="0"/>
          <w:divBdr>
            <w:top w:val="none" w:sz="0" w:space="0" w:color="auto"/>
            <w:left w:val="none" w:sz="0" w:space="0" w:color="auto"/>
            <w:bottom w:val="none" w:sz="0" w:space="0" w:color="auto"/>
            <w:right w:val="none" w:sz="0" w:space="0" w:color="auto"/>
          </w:divBdr>
          <w:divsChild>
            <w:div w:id="704141496">
              <w:marLeft w:val="0"/>
              <w:marRight w:val="0"/>
              <w:marTop w:val="0"/>
              <w:marBottom w:val="0"/>
              <w:divBdr>
                <w:top w:val="none" w:sz="0" w:space="0" w:color="auto"/>
                <w:left w:val="none" w:sz="0" w:space="0" w:color="auto"/>
                <w:bottom w:val="none" w:sz="0" w:space="0" w:color="auto"/>
                <w:right w:val="none" w:sz="0" w:space="0" w:color="auto"/>
              </w:divBdr>
              <w:divsChild>
                <w:div w:id="1941257174">
                  <w:marLeft w:val="0"/>
                  <w:marRight w:val="0"/>
                  <w:marTop w:val="0"/>
                  <w:marBottom w:val="0"/>
                  <w:divBdr>
                    <w:top w:val="none" w:sz="0" w:space="0" w:color="auto"/>
                    <w:left w:val="none" w:sz="0" w:space="0" w:color="auto"/>
                    <w:bottom w:val="none" w:sz="0" w:space="0" w:color="auto"/>
                    <w:right w:val="none" w:sz="0" w:space="0" w:color="auto"/>
                  </w:divBdr>
                </w:div>
              </w:divsChild>
            </w:div>
            <w:div w:id="2041860523">
              <w:marLeft w:val="0"/>
              <w:marRight w:val="0"/>
              <w:marTop w:val="0"/>
              <w:marBottom w:val="0"/>
              <w:divBdr>
                <w:top w:val="none" w:sz="0" w:space="0" w:color="auto"/>
                <w:left w:val="none" w:sz="0" w:space="0" w:color="auto"/>
                <w:bottom w:val="none" w:sz="0" w:space="0" w:color="auto"/>
                <w:right w:val="none" w:sz="0" w:space="0" w:color="auto"/>
              </w:divBdr>
              <w:divsChild>
                <w:div w:id="880557047">
                  <w:marLeft w:val="0"/>
                  <w:marRight w:val="0"/>
                  <w:marTop w:val="0"/>
                  <w:marBottom w:val="0"/>
                  <w:divBdr>
                    <w:top w:val="none" w:sz="0" w:space="0" w:color="auto"/>
                    <w:left w:val="none" w:sz="0" w:space="0" w:color="auto"/>
                    <w:bottom w:val="none" w:sz="0" w:space="0" w:color="auto"/>
                    <w:right w:val="none" w:sz="0" w:space="0" w:color="auto"/>
                  </w:divBdr>
                </w:div>
              </w:divsChild>
            </w:div>
            <w:div w:id="1502503024">
              <w:marLeft w:val="0"/>
              <w:marRight w:val="0"/>
              <w:marTop w:val="0"/>
              <w:marBottom w:val="0"/>
              <w:divBdr>
                <w:top w:val="none" w:sz="0" w:space="0" w:color="auto"/>
                <w:left w:val="none" w:sz="0" w:space="0" w:color="auto"/>
                <w:bottom w:val="none" w:sz="0" w:space="0" w:color="auto"/>
                <w:right w:val="none" w:sz="0" w:space="0" w:color="auto"/>
              </w:divBdr>
              <w:divsChild>
                <w:div w:id="1503427261">
                  <w:marLeft w:val="0"/>
                  <w:marRight w:val="0"/>
                  <w:marTop w:val="0"/>
                  <w:marBottom w:val="0"/>
                  <w:divBdr>
                    <w:top w:val="none" w:sz="0" w:space="0" w:color="auto"/>
                    <w:left w:val="none" w:sz="0" w:space="0" w:color="auto"/>
                    <w:bottom w:val="none" w:sz="0" w:space="0" w:color="auto"/>
                    <w:right w:val="none" w:sz="0" w:space="0" w:color="auto"/>
                  </w:divBdr>
                  <w:divsChild>
                    <w:div w:id="660619454">
                      <w:marLeft w:val="0"/>
                      <w:marRight w:val="0"/>
                      <w:marTop w:val="0"/>
                      <w:marBottom w:val="0"/>
                      <w:divBdr>
                        <w:top w:val="none" w:sz="0" w:space="0" w:color="auto"/>
                        <w:left w:val="none" w:sz="0" w:space="0" w:color="auto"/>
                        <w:bottom w:val="none" w:sz="0" w:space="0" w:color="auto"/>
                        <w:right w:val="none" w:sz="0" w:space="0" w:color="auto"/>
                      </w:divBdr>
                    </w:div>
                  </w:divsChild>
                </w:div>
                <w:div w:id="56444285">
                  <w:marLeft w:val="0"/>
                  <w:marRight w:val="0"/>
                  <w:marTop w:val="0"/>
                  <w:marBottom w:val="0"/>
                  <w:divBdr>
                    <w:top w:val="none" w:sz="0" w:space="0" w:color="auto"/>
                    <w:left w:val="none" w:sz="0" w:space="0" w:color="auto"/>
                    <w:bottom w:val="none" w:sz="0" w:space="0" w:color="auto"/>
                    <w:right w:val="none" w:sz="0" w:space="0" w:color="auto"/>
                  </w:divBdr>
                  <w:divsChild>
                    <w:div w:id="1221481144">
                      <w:marLeft w:val="0"/>
                      <w:marRight w:val="0"/>
                      <w:marTop w:val="0"/>
                      <w:marBottom w:val="0"/>
                      <w:divBdr>
                        <w:top w:val="none" w:sz="0" w:space="0" w:color="auto"/>
                        <w:left w:val="none" w:sz="0" w:space="0" w:color="auto"/>
                        <w:bottom w:val="none" w:sz="0" w:space="0" w:color="auto"/>
                        <w:right w:val="none" w:sz="0" w:space="0" w:color="auto"/>
                      </w:divBdr>
                    </w:div>
                  </w:divsChild>
                </w:div>
                <w:div w:id="1941060042">
                  <w:marLeft w:val="0"/>
                  <w:marRight w:val="0"/>
                  <w:marTop w:val="0"/>
                  <w:marBottom w:val="0"/>
                  <w:divBdr>
                    <w:top w:val="none" w:sz="0" w:space="0" w:color="auto"/>
                    <w:left w:val="none" w:sz="0" w:space="0" w:color="auto"/>
                    <w:bottom w:val="none" w:sz="0" w:space="0" w:color="auto"/>
                    <w:right w:val="none" w:sz="0" w:space="0" w:color="auto"/>
                  </w:divBdr>
                  <w:divsChild>
                    <w:div w:id="1485780405">
                      <w:marLeft w:val="0"/>
                      <w:marRight w:val="0"/>
                      <w:marTop w:val="0"/>
                      <w:marBottom w:val="0"/>
                      <w:divBdr>
                        <w:top w:val="none" w:sz="0" w:space="0" w:color="auto"/>
                        <w:left w:val="none" w:sz="0" w:space="0" w:color="auto"/>
                        <w:bottom w:val="none" w:sz="0" w:space="0" w:color="auto"/>
                        <w:right w:val="none" w:sz="0" w:space="0" w:color="auto"/>
                      </w:divBdr>
                    </w:div>
                  </w:divsChild>
                </w:div>
                <w:div w:id="851843482">
                  <w:marLeft w:val="0"/>
                  <w:marRight w:val="0"/>
                  <w:marTop w:val="0"/>
                  <w:marBottom w:val="0"/>
                  <w:divBdr>
                    <w:top w:val="none" w:sz="0" w:space="0" w:color="auto"/>
                    <w:left w:val="none" w:sz="0" w:space="0" w:color="auto"/>
                    <w:bottom w:val="none" w:sz="0" w:space="0" w:color="auto"/>
                    <w:right w:val="none" w:sz="0" w:space="0" w:color="auto"/>
                  </w:divBdr>
                  <w:divsChild>
                    <w:div w:id="16084534">
                      <w:marLeft w:val="0"/>
                      <w:marRight w:val="0"/>
                      <w:marTop w:val="0"/>
                      <w:marBottom w:val="0"/>
                      <w:divBdr>
                        <w:top w:val="none" w:sz="0" w:space="0" w:color="auto"/>
                        <w:left w:val="none" w:sz="0" w:space="0" w:color="auto"/>
                        <w:bottom w:val="none" w:sz="0" w:space="0" w:color="auto"/>
                        <w:right w:val="none" w:sz="0" w:space="0" w:color="auto"/>
                      </w:divBdr>
                    </w:div>
                  </w:divsChild>
                </w:div>
                <w:div w:id="1041903008">
                  <w:marLeft w:val="0"/>
                  <w:marRight w:val="0"/>
                  <w:marTop w:val="0"/>
                  <w:marBottom w:val="0"/>
                  <w:divBdr>
                    <w:top w:val="none" w:sz="0" w:space="0" w:color="auto"/>
                    <w:left w:val="none" w:sz="0" w:space="0" w:color="auto"/>
                    <w:bottom w:val="none" w:sz="0" w:space="0" w:color="auto"/>
                    <w:right w:val="none" w:sz="0" w:space="0" w:color="auto"/>
                  </w:divBdr>
                  <w:divsChild>
                    <w:div w:id="935361036">
                      <w:marLeft w:val="0"/>
                      <w:marRight w:val="0"/>
                      <w:marTop w:val="0"/>
                      <w:marBottom w:val="0"/>
                      <w:divBdr>
                        <w:top w:val="none" w:sz="0" w:space="0" w:color="auto"/>
                        <w:left w:val="none" w:sz="0" w:space="0" w:color="auto"/>
                        <w:bottom w:val="none" w:sz="0" w:space="0" w:color="auto"/>
                        <w:right w:val="none" w:sz="0" w:space="0" w:color="auto"/>
                      </w:divBdr>
                    </w:div>
                  </w:divsChild>
                </w:div>
                <w:div w:id="2033652662">
                  <w:marLeft w:val="0"/>
                  <w:marRight w:val="0"/>
                  <w:marTop w:val="0"/>
                  <w:marBottom w:val="0"/>
                  <w:divBdr>
                    <w:top w:val="none" w:sz="0" w:space="0" w:color="auto"/>
                    <w:left w:val="none" w:sz="0" w:space="0" w:color="auto"/>
                    <w:bottom w:val="none" w:sz="0" w:space="0" w:color="auto"/>
                    <w:right w:val="none" w:sz="0" w:space="0" w:color="auto"/>
                  </w:divBdr>
                  <w:divsChild>
                    <w:div w:id="1563716505">
                      <w:marLeft w:val="0"/>
                      <w:marRight w:val="0"/>
                      <w:marTop w:val="0"/>
                      <w:marBottom w:val="0"/>
                      <w:divBdr>
                        <w:top w:val="none" w:sz="0" w:space="0" w:color="auto"/>
                        <w:left w:val="none" w:sz="0" w:space="0" w:color="auto"/>
                        <w:bottom w:val="none" w:sz="0" w:space="0" w:color="auto"/>
                        <w:right w:val="none" w:sz="0" w:space="0" w:color="auto"/>
                      </w:divBdr>
                    </w:div>
                  </w:divsChild>
                </w:div>
                <w:div w:id="1008295309">
                  <w:marLeft w:val="0"/>
                  <w:marRight w:val="0"/>
                  <w:marTop w:val="0"/>
                  <w:marBottom w:val="0"/>
                  <w:divBdr>
                    <w:top w:val="none" w:sz="0" w:space="0" w:color="auto"/>
                    <w:left w:val="none" w:sz="0" w:space="0" w:color="auto"/>
                    <w:bottom w:val="none" w:sz="0" w:space="0" w:color="auto"/>
                    <w:right w:val="none" w:sz="0" w:space="0" w:color="auto"/>
                  </w:divBdr>
                  <w:divsChild>
                    <w:div w:id="984238580">
                      <w:marLeft w:val="0"/>
                      <w:marRight w:val="0"/>
                      <w:marTop w:val="0"/>
                      <w:marBottom w:val="0"/>
                      <w:divBdr>
                        <w:top w:val="none" w:sz="0" w:space="0" w:color="auto"/>
                        <w:left w:val="none" w:sz="0" w:space="0" w:color="auto"/>
                        <w:bottom w:val="none" w:sz="0" w:space="0" w:color="auto"/>
                        <w:right w:val="none" w:sz="0" w:space="0" w:color="auto"/>
                      </w:divBdr>
                    </w:div>
                  </w:divsChild>
                </w:div>
                <w:div w:id="415369549">
                  <w:marLeft w:val="0"/>
                  <w:marRight w:val="0"/>
                  <w:marTop w:val="0"/>
                  <w:marBottom w:val="0"/>
                  <w:divBdr>
                    <w:top w:val="none" w:sz="0" w:space="0" w:color="auto"/>
                    <w:left w:val="none" w:sz="0" w:space="0" w:color="auto"/>
                    <w:bottom w:val="none" w:sz="0" w:space="0" w:color="auto"/>
                    <w:right w:val="none" w:sz="0" w:space="0" w:color="auto"/>
                  </w:divBdr>
                  <w:divsChild>
                    <w:div w:id="3865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1839">
              <w:marLeft w:val="0"/>
              <w:marRight w:val="0"/>
              <w:marTop w:val="0"/>
              <w:marBottom w:val="0"/>
              <w:divBdr>
                <w:top w:val="none" w:sz="0" w:space="0" w:color="auto"/>
                <w:left w:val="none" w:sz="0" w:space="0" w:color="auto"/>
                <w:bottom w:val="none" w:sz="0" w:space="0" w:color="auto"/>
                <w:right w:val="none" w:sz="0" w:space="0" w:color="auto"/>
              </w:divBdr>
              <w:divsChild>
                <w:div w:id="1603875201">
                  <w:marLeft w:val="0"/>
                  <w:marRight w:val="0"/>
                  <w:marTop w:val="0"/>
                  <w:marBottom w:val="0"/>
                  <w:divBdr>
                    <w:top w:val="none" w:sz="0" w:space="0" w:color="auto"/>
                    <w:left w:val="none" w:sz="0" w:space="0" w:color="auto"/>
                    <w:bottom w:val="none" w:sz="0" w:space="0" w:color="auto"/>
                    <w:right w:val="none" w:sz="0" w:space="0" w:color="auto"/>
                  </w:divBdr>
                </w:div>
              </w:divsChild>
            </w:div>
            <w:div w:id="487788093">
              <w:marLeft w:val="0"/>
              <w:marRight w:val="0"/>
              <w:marTop w:val="0"/>
              <w:marBottom w:val="0"/>
              <w:divBdr>
                <w:top w:val="none" w:sz="0" w:space="0" w:color="auto"/>
                <w:left w:val="none" w:sz="0" w:space="0" w:color="auto"/>
                <w:bottom w:val="none" w:sz="0" w:space="0" w:color="auto"/>
                <w:right w:val="none" w:sz="0" w:space="0" w:color="auto"/>
              </w:divBdr>
              <w:divsChild>
                <w:div w:id="1595942270">
                  <w:marLeft w:val="0"/>
                  <w:marRight w:val="0"/>
                  <w:marTop w:val="0"/>
                  <w:marBottom w:val="0"/>
                  <w:divBdr>
                    <w:top w:val="none" w:sz="0" w:space="0" w:color="auto"/>
                    <w:left w:val="none" w:sz="0" w:space="0" w:color="auto"/>
                    <w:bottom w:val="none" w:sz="0" w:space="0" w:color="auto"/>
                    <w:right w:val="none" w:sz="0" w:space="0" w:color="auto"/>
                  </w:divBdr>
                  <w:divsChild>
                    <w:div w:id="921379264">
                      <w:marLeft w:val="0"/>
                      <w:marRight w:val="0"/>
                      <w:marTop w:val="0"/>
                      <w:marBottom w:val="0"/>
                      <w:divBdr>
                        <w:top w:val="none" w:sz="0" w:space="0" w:color="auto"/>
                        <w:left w:val="none" w:sz="0" w:space="0" w:color="auto"/>
                        <w:bottom w:val="none" w:sz="0" w:space="0" w:color="auto"/>
                        <w:right w:val="none" w:sz="0" w:space="0" w:color="auto"/>
                      </w:divBdr>
                    </w:div>
                  </w:divsChild>
                </w:div>
                <w:div w:id="335883846">
                  <w:marLeft w:val="0"/>
                  <w:marRight w:val="0"/>
                  <w:marTop w:val="0"/>
                  <w:marBottom w:val="0"/>
                  <w:divBdr>
                    <w:top w:val="none" w:sz="0" w:space="0" w:color="auto"/>
                    <w:left w:val="none" w:sz="0" w:space="0" w:color="auto"/>
                    <w:bottom w:val="none" w:sz="0" w:space="0" w:color="auto"/>
                    <w:right w:val="none" w:sz="0" w:space="0" w:color="auto"/>
                  </w:divBdr>
                  <w:divsChild>
                    <w:div w:id="1719743399">
                      <w:marLeft w:val="0"/>
                      <w:marRight w:val="0"/>
                      <w:marTop w:val="0"/>
                      <w:marBottom w:val="0"/>
                      <w:divBdr>
                        <w:top w:val="none" w:sz="0" w:space="0" w:color="auto"/>
                        <w:left w:val="none" w:sz="0" w:space="0" w:color="auto"/>
                        <w:bottom w:val="none" w:sz="0" w:space="0" w:color="auto"/>
                        <w:right w:val="none" w:sz="0" w:space="0" w:color="auto"/>
                      </w:divBdr>
                    </w:div>
                  </w:divsChild>
                </w:div>
                <w:div w:id="430126409">
                  <w:marLeft w:val="0"/>
                  <w:marRight w:val="0"/>
                  <w:marTop w:val="0"/>
                  <w:marBottom w:val="0"/>
                  <w:divBdr>
                    <w:top w:val="none" w:sz="0" w:space="0" w:color="auto"/>
                    <w:left w:val="none" w:sz="0" w:space="0" w:color="auto"/>
                    <w:bottom w:val="none" w:sz="0" w:space="0" w:color="auto"/>
                    <w:right w:val="none" w:sz="0" w:space="0" w:color="auto"/>
                  </w:divBdr>
                  <w:divsChild>
                    <w:div w:id="974875606">
                      <w:marLeft w:val="0"/>
                      <w:marRight w:val="0"/>
                      <w:marTop w:val="0"/>
                      <w:marBottom w:val="0"/>
                      <w:divBdr>
                        <w:top w:val="none" w:sz="0" w:space="0" w:color="auto"/>
                        <w:left w:val="none" w:sz="0" w:space="0" w:color="auto"/>
                        <w:bottom w:val="none" w:sz="0" w:space="0" w:color="auto"/>
                        <w:right w:val="none" w:sz="0" w:space="0" w:color="auto"/>
                      </w:divBdr>
                    </w:div>
                  </w:divsChild>
                </w:div>
                <w:div w:id="696852139">
                  <w:marLeft w:val="0"/>
                  <w:marRight w:val="0"/>
                  <w:marTop w:val="0"/>
                  <w:marBottom w:val="0"/>
                  <w:divBdr>
                    <w:top w:val="none" w:sz="0" w:space="0" w:color="auto"/>
                    <w:left w:val="none" w:sz="0" w:space="0" w:color="auto"/>
                    <w:bottom w:val="none" w:sz="0" w:space="0" w:color="auto"/>
                    <w:right w:val="none" w:sz="0" w:space="0" w:color="auto"/>
                  </w:divBdr>
                  <w:divsChild>
                    <w:div w:id="10304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1253">
              <w:marLeft w:val="0"/>
              <w:marRight w:val="0"/>
              <w:marTop w:val="0"/>
              <w:marBottom w:val="0"/>
              <w:divBdr>
                <w:top w:val="none" w:sz="0" w:space="0" w:color="auto"/>
                <w:left w:val="none" w:sz="0" w:space="0" w:color="auto"/>
                <w:bottom w:val="none" w:sz="0" w:space="0" w:color="auto"/>
                <w:right w:val="none" w:sz="0" w:space="0" w:color="auto"/>
              </w:divBdr>
              <w:divsChild>
                <w:div w:id="1448424440">
                  <w:marLeft w:val="0"/>
                  <w:marRight w:val="0"/>
                  <w:marTop w:val="0"/>
                  <w:marBottom w:val="0"/>
                  <w:divBdr>
                    <w:top w:val="none" w:sz="0" w:space="0" w:color="auto"/>
                    <w:left w:val="none" w:sz="0" w:space="0" w:color="auto"/>
                    <w:bottom w:val="none" w:sz="0" w:space="0" w:color="auto"/>
                    <w:right w:val="none" w:sz="0" w:space="0" w:color="auto"/>
                  </w:divBdr>
                </w:div>
              </w:divsChild>
            </w:div>
            <w:div w:id="1653560407">
              <w:marLeft w:val="0"/>
              <w:marRight w:val="0"/>
              <w:marTop w:val="0"/>
              <w:marBottom w:val="0"/>
              <w:divBdr>
                <w:top w:val="none" w:sz="0" w:space="0" w:color="auto"/>
                <w:left w:val="none" w:sz="0" w:space="0" w:color="auto"/>
                <w:bottom w:val="none" w:sz="0" w:space="0" w:color="auto"/>
                <w:right w:val="none" w:sz="0" w:space="0" w:color="auto"/>
              </w:divBdr>
              <w:divsChild>
                <w:div w:id="609051170">
                  <w:marLeft w:val="0"/>
                  <w:marRight w:val="0"/>
                  <w:marTop w:val="0"/>
                  <w:marBottom w:val="0"/>
                  <w:divBdr>
                    <w:top w:val="none" w:sz="0" w:space="0" w:color="auto"/>
                    <w:left w:val="none" w:sz="0" w:space="0" w:color="auto"/>
                    <w:bottom w:val="none" w:sz="0" w:space="0" w:color="auto"/>
                    <w:right w:val="none" w:sz="0" w:space="0" w:color="auto"/>
                  </w:divBdr>
                </w:div>
              </w:divsChild>
            </w:div>
            <w:div w:id="1047873717">
              <w:marLeft w:val="0"/>
              <w:marRight w:val="0"/>
              <w:marTop w:val="0"/>
              <w:marBottom w:val="0"/>
              <w:divBdr>
                <w:top w:val="none" w:sz="0" w:space="0" w:color="auto"/>
                <w:left w:val="none" w:sz="0" w:space="0" w:color="auto"/>
                <w:bottom w:val="none" w:sz="0" w:space="0" w:color="auto"/>
                <w:right w:val="none" w:sz="0" w:space="0" w:color="auto"/>
              </w:divBdr>
              <w:divsChild>
                <w:div w:id="69967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4700">
          <w:marLeft w:val="0"/>
          <w:marRight w:val="0"/>
          <w:marTop w:val="0"/>
          <w:marBottom w:val="0"/>
          <w:divBdr>
            <w:top w:val="none" w:sz="0" w:space="0" w:color="auto"/>
            <w:left w:val="none" w:sz="0" w:space="0" w:color="auto"/>
            <w:bottom w:val="none" w:sz="0" w:space="0" w:color="auto"/>
            <w:right w:val="none" w:sz="0" w:space="0" w:color="auto"/>
          </w:divBdr>
          <w:divsChild>
            <w:div w:id="1777871331">
              <w:marLeft w:val="0"/>
              <w:marRight w:val="0"/>
              <w:marTop w:val="0"/>
              <w:marBottom w:val="0"/>
              <w:divBdr>
                <w:top w:val="none" w:sz="0" w:space="0" w:color="auto"/>
                <w:left w:val="none" w:sz="0" w:space="0" w:color="auto"/>
                <w:bottom w:val="none" w:sz="0" w:space="0" w:color="auto"/>
                <w:right w:val="none" w:sz="0" w:space="0" w:color="auto"/>
              </w:divBdr>
              <w:divsChild>
                <w:div w:id="425275745">
                  <w:marLeft w:val="0"/>
                  <w:marRight w:val="0"/>
                  <w:marTop w:val="0"/>
                  <w:marBottom w:val="0"/>
                  <w:divBdr>
                    <w:top w:val="none" w:sz="0" w:space="0" w:color="auto"/>
                    <w:left w:val="none" w:sz="0" w:space="0" w:color="auto"/>
                    <w:bottom w:val="none" w:sz="0" w:space="0" w:color="auto"/>
                    <w:right w:val="none" w:sz="0" w:space="0" w:color="auto"/>
                  </w:divBdr>
                </w:div>
              </w:divsChild>
            </w:div>
            <w:div w:id="17826032">
              <w:marLeft w:val="0"/>
              <w:marRight w:val="0"/>
              <w:marTop w:val="0"/>
              <w:marBottom w:val="0"/>
              <w:divBdr>
                <w:top w:val="none" w:sz="0" w:space="0" w:color="auto"/>
                <w:left w:val="none" w:sz="0" w:space="0" w:color="auto"/>
                <w:bottom w:val="none" w:sz="0" w:space="0" w:color="auto"/>
                <w:right w:val="none" w:sz="0" w:space="0" w:color="auto"/>
              </w:divBdr>
              <w:divsChild>
                <w:div w:id="1988506164">
                  <w:marLeft w:val="0"/>
                  <w:marRight w:val="0"/>
                  <w:marTop w:val="0"/>
                  <w:marBottom w:val="0"/>
                  <w:divBdr>
                    <w:top w:val="none" w:sz="0" w:space="0" w:color="auto"/>
                    <w:left w:val="none" w:sz="0" w:space="0" w:color="auto"/>
                    <w:bottom w:val="none" w:sz="0" w:space="0" w:color="auto"/>
                    <w:right w:val="none" w:sz="0" w:space="0" w:color="auto"/>
                  </w:divBdr>
                </w:div>
              </w:divsChild>
            </w:div>
            <w:div w:id="653142326">
              <w:marLeft w:val="0"/>
              <w:marRight w:val="0"/>
              <w:marTop w:val="0"/>
              <w:marBottom w:val="0"/>
              <w:divBdr>
                <w:top w:val="none" w:sz="0" w:space="0" w:color="auto"/>
                <w:left w:val="none" w:sz="0" w:space="0" w:color="auto"/>
                <w:bottom w:val="none" w:sz="0" w:space="0" w:color="auto"/>
                <w:right w:val="none" w:sz="0" w:space="0" w:color="auto"/>
              </w:divBdr>
              <w:divsChild>
                <w:div w:id="1874885094">
                  <w:marLeft w:val="0"/>
                  <w:marRight w:val="0"/>
                  <w:marTop w:val="0"/>
                  <w:marBottom w:val="0"/>
                  <w:divBdr>
                    <w:top w:val="none" w:sz="0" w:space="0" w:color="auto"/>
                    <w:left w:val="none" w:sz="0" w:space="0" w:color="auto"/>
                    <w:bottom w:val="none" w:sz="0" w:space="0" w:color="auto"/>
                    <w:right w:val="none" w:sz="0" w:space="0" w:color="auto"/>
                  </w:divBdr>
                </w:div>
              </w:divsChild>
            </w:div>
            <w:div w:id="1566840278">
              <w:marLeft w:val="0"/>
              <w:marRight w:val="0"/>
              <w:marTop w:val="0"/>
              <w:marBottom w:val="0"/>
              <w:divBdr>
                <w:top w:val="none" w:sz="0" w:space="0" w:color="auto"/>
                <w:left w:val="none" w:sz="0" w:space="0" w:color="auto"/>
                <w:bottom w:val="none" w:sz="0" w:space="0" w:color="auto"/>
                <w:right w:val="none" w:sz="0" w:space="0" w:color="auto"/>
              </w:divBdr>
              <w:divsChild>
                <w:div w:id="320157595">
                  <w:marLeft w:val="0"/>
                  <w:marRight w:val="0"/>
                  <w:marTop w:val="0"/>
                  <w:marBottom w:val="0"/>
                  <w:divBdr>
                    <w:top w:val="none" w:sz="0" w:space="0" w:color="auto"/>
                    <w:left w:val="none" w:sz="0" w:space="0" w:color="auto"/>
                    <w:bottom w:val="none" w:sz="0" w:space="0" w:color="auto"/>
                    <w:right w:val="none" w:sz="0" w:space="0" w:color="auto"/>
                  </w:divBdr>
                </w:div>
              </w:divsChild>
            </w:div>
            <w:div w:id="1197083489">
              <w:marLeft w:val="0"/>
              <w:marRight w:val="0"/>
              <w:marTop w:val="0"/>
              <w:marBottom w:val="0"/>
              <w:divBdr>
                <w:top w:val="none" w:sz="0" w:space="0" w:color="auto"/>
                <w:left w:val="none" w:sz="0" w:space="0" w:color="auto"/>
                <w:bottom w:val="none" w:sz="0" w:space="0" w:color="auto"/>
                <w:right w:val="none" w:sz="0" w:space="0" w:color="auto"/>
              </w:divBdr>
              <w:divsChild>
                <w:div w:id="581334824">
                  <w:marLeft w:val="0"/>
                  <w:marRight w:val="0"/>
                  <w:marTop w:val="0"/>
                  <w:marBottom w:val="0"/>
                  <w:divBdr>
                    <w:top w:val="none" w:sz="0" w:space="0" w:color="auto"/>
                    <w:left w:val="none" w:sz="0" w:space="0" w:color="auto"/>
                    <w:bottom w:val="none" w:sz="0" w:space="0" w:color="auto"/>
                    <w:right w:val="none" w:sz="0" w:space="0" w:color="auto"/>
                  </w:divBdr>
                  <w:divsChild>
                    <w:div w:id="156656367">
                      <w:marLeft w:val="0"/>
                      <w:marRight w:val="0"/>
                      <w:marTop w:val="0"/>
                      <w:marBottom w:val="0"/>
                      <w:divBdr>
                        <w:top w:val="none" w:sz="0" w:space="0" w:color="auto"/>
                        <w:left w:val="none" w:sz="0" w:space="0" w:color="auto"/>
                        <w:bottom w:val="none" w:sz="0" w:space="0" w:color="auto"/>
                        <w:right w:val="none" w:sz="0" w:space="0" w:color="auto"/>
                      </w:divBdr>
                    </w:div>
                  </w:divsChild>
                </w:div>
                <w:div w:id="418260556">
                  <w:marLeft w:val="0"/>
                  <w:marRight w:val="0"/>
                  <w:marTop w:val="0"/>
                  <w:marBottom w:val="0"/>
                  <w:divBdr>
                    <w:top w:val="none" w:sz="0" w:space="0" w:color="auto"/>
                    <w:left w:val="none" w:sz="0" w:space="0" w:color="auto"/>
                    <w:bottom w:val="none" w:sz="0" w:space="0" w:color="auto"/>
                    <w:right w:val="none" w:sz="0" w:space="0" w:color="auto"/>
                  </w:divBdr>
                  <w:divsChild>
                    <w:div w:id="1844125105">
                      <w:marLeft w:val="0"/>
                      <w:marRight w:val="0"/>
                      <w:marTop w:val="0"/>
                      <w:marBottom w:val="0"/>
                      <w:divBdr>
                        <w:top w:val="none" w:sz="0" w:space="0" w:color="auto"/>
                        <w:left w:val="none" w:sz="0" w:space="0" w:color="auto"/>
                        <w:bottom w:val="none" w:sz="0" w:space="0" w:color="auto"/>
                        <w:right w:val="none" w:sz="0" w:space="0" w:color="auto"/>
                      </w:divBdr>
                    </w:div>
                  </w:divsChild>
                </w:div>
                <w:div w:id="151140802">
                  <w:marLeft w:val="0"/>
                  <w:marRight w:val="0"/>
                  <w:marTop w:val="0"/>
                  <w:marBottom w:val="0"/>
                  <w:divBdr>
                    <w:top w:val="none" w:sz="0" w:space="0" w:color="auto"/>
                    <w:left w:val="none" w:sz="0" w:space="0" w:color="auto"/>
                    <w:bottom w:val="none" w:sz="0" w:space="0" w:color="auto"/>
                    <w:right w:val="none" w:sz="0" w:space="0" w:color="auto"/>
                  </w:divBdr>
                  <w:divsChild>
                    <w:div w:id="1104031297">
                      <w:marLeft w:val="0"/>
                      <w:marRight w:val="0"/>
                      <w:marTop w:val="0"/>
                      <w:marBottom w:val="0"/>
                      <w:divBdr>
                        <w:top w:val="none" w:sz="0" w:space="0" w:color="auto"/>
                        <w:left w:val="none" w:sz="0" w:space="0" w:color="auto"/>
                        <w:bottom w:val="none" w:sz="0" w:space="0" w:color="auto"/>
                        <w:right w:val="none" w:sz="0" w:space="0" w:color="auto"/>
                      </w:divBdr>
                    </w:div>
                  </w:divsChild>
                </w:div>
                <w:div w:id="1124545889">
                  <w:marLeft w:val="0"/>
                  <w:marRight w:val="0"/>
                  <w:marTop w:val="0"/>
                  <w:marBottom w:val="0"/>
                  <w:divBdr>
                    <w:top w:val="none" w:sz="0" w:space="0" w:color="auto"/>
                    <w:left w:val="none" w:sz="0" w:space="0" w:color="auto"/>
                    <w:bottom w:val="none" w:sz="0" w:space="0" w:color="auto"/>
                    <w:right w:val="none" w:sz="0" w:space="0" w:color="auto"/>
                  </w:divBdr>
                  <w:divsChild>
                    <w:div w:id="1504979155">
                      <w:marLeft w:val="0"/>
                      <w:marRight w:val="0"/>
                      <w:marTop w:val="0"/>
                      <w:marBottom w:val="0"/>
                      <w:divBdr>
                        <w:top w:val="none" w:sz="0" w:space="0" w:color="auto"/>
                        <w:left w:val="none" w:sz="0" w:space="0" w:color="auto"/>
                        <w:bottom w:val="none" w:sz="0" w:space="0" w:color="auto"/>
                        <w:right w:val="none" w:sz="0" w:space="0" w:color="auto"/>
                      </w:divBdr>
                    </w:div>
                  </w:divsChild>
                </w:div>
                <w:div w:id="2065833004">
                  <w:marLeft w:val="0"/>
                  <w:marRight w:val="0"/>
                  <w:marTop w:val="0"/>
                  <w:marBottom w:val="0"/>
                  <w:divBdr>
                    <w:top w:val="none" w:sz="0" w:space="0" w:color="auto"/>
                    <w:left w:val="none" w:sz="0" w:space="0" w:color="auto"/>
                    <w:bottom w:val="none" w:sz="0" w:space="0" w:color="auto"/>
                    <w:right w:val="none" w:sz="0" w:space="0" w:color="auto"/>
                  </w:divBdr>
                  <w:divsChild>
                    <w:div w:id="17222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2123">
              <w:marLeft w:val="0"/>
              <w:marRight w:val="0"/>
              <w:marTop w:val="0"/>
              <w:marBottom w:val="0"/>
              <w:divBdr>
                <w:top w:val="none" w:sz="0" w:space="0" w:color="auto"/>
                <w:left w:val="none" w:sz="0" w:space="0" w:color="auto"/>
                <w:bottom w:val="none" w:sz="0" w:space="0" w:color="auto"/>
                <w:right w:val="none" w:sz="0" w:space="0" w:color="auto"/>
              </w:divBdr>
              <w:divsChild>
                <w:div w:id="266693382">
                  <w:marLeft w:val="0"/>
                  <w:marRight w:val="0"/>
                  <w:marTop w:val="0"/>
                  <w:marBottom w:val="0"/>
                  <w:divBdr>
                    <w:top w:val="none" w:sz="0" w:space="0" w:color="auto"/>
                    <w:left w:val="none" w:sz="0" w:space="0" w:color="auto"/>
                    <w:bottom w:val="none" w:sz="0" w:space="0" w:color="auto"/>
                    <w:right w:val="none" w:sz="0" w:space="0" w:color="auto"/>
                  </w:divBdr>
                </w:div>
              </w:divsChild>
            </w:div>
            <w:div w:id="1466434288">
              <w:marLeft w:val="0"/>
              <w:marRight w:val="0"/>
              <w:marTop w:val="0"/>
              <w:marBottom w:val="0"/>
              <w:divBdr>
                <w:top w:val="none" w:sz="0" w:space="0" w:color="auto"/>
                <w:left w:val="none" w:sz="0" w:space="0" w:color="auto"/>
                <w:bottom w:val="none" w:sz="0" w:space="0" w:color="auto"/>
                <w:right w:val="none" w:sz="0" w:space="0" w:color="auto"/>
              </w:divBdr>
              <w:divsChild>
                <w:div w:id="1357272326">
                  <w:marLeft w:val="0"/>
                  <w:marRight w:val="0"/>
                  <w:marTop w:val="0"/>
                  <w:marBottom w:val="0"/>
                  <w:divBdr>
                    <w:top w:val="none" w:sz="0" w:space="0" w:color="auto"/>
                    <w:left w:val="none" w:sz="0" w:space="0" w:color="auto"/>
                    <w:bottom w:val="none" w:sz="0" w:space="0" w:color="auto"/>
                    <w:right w:val="none" w:sz="0" w:space="0" w:color="auto"/>
                  </w:divBdr>
                  <w:divsChild>
                    <w:div w:id="1201939374">
                      <w:marLeft w:val="0"/>
                      <w:marRight w:val="0"/>
                      <w:marTop w:val="0"/>
                      <w:marBottom w:val="0"/>
                      <w:divBdr>
                        <w:top w:val="none" w:sz="0" w:space="0" w:color="auto"/>
                        <w:left w:val="none" w:sz="0" w:space="0" w:color="auto"/>
                        <w:bottom w:val="none" w:sz="0" w:space="0" w:color="auto"/>
                        <w:right w:val="none" w:sz="0" w:space="0" w:color="auto"/>
                      </w:divBdr>
                    </w:div>
                  </w:divsChild>
                </w:div>
                <w:div w:id="1731608459">
                  <w:marLeft w:val="0"/>
                  <w:marRight w:val="0"/>
                  <w:marTop w:val="0"/>
                  <w:marBottom w:val="0"/>
                  <w:divBdr>
                    <w:top w:val="none" w:sz="0" w:space="0" w:color="auto"/>
                    <w:left w:val="none" w:sz="0" w:space="0" w:color="auto"/>
                    <w:bottom w:val="none" w:sz="0" w:space="0" w:color="auto"/>
                    <w:right w:val="none" w:sz="0" w:space="0" w:color="auto"/>
                  </w:divBdr>
                  <w:divsChild>
                    <w:div w:id="1781878732">
                      <w:marLeft w:val="0"/>
                      <w:marRight w:val="0"/>
                      <w:marTop w:val="0"/>
                      <w:marBottom w:val="0"/>
                      <w:divBdr>
                        <w:top w:val="none" w:sz="0" w:space="0" w:color="auto"/>
                        <w:left w:val="none" w:sz="0" w:space="0" w:color="auto"/>
                        <w:bottom w:val="none" w:sz="0" w:space="0" w:color="auto"/>
                        <w:right w:val="none" w:sz="0" w:space="0" w:color="auto"/>
                      </w:divBdr>
                    </w:div>
                  </w:divsChild>
                </w:div>
                <w:div w:id="500707435">
                  <w:marLeft w:val="0"/>
                  <w:marRight w:val="0"/>
                  <w:marTop w:val="0"/>
                  <w:marBottom w:val="0"/>
                  <w:divBdr>
                    <w:top w:val="none" w:sz="0" w:space="0" w:color="auto"/>
                    <w:left w:val="none" w:sz="0" w:space="0" w:color="auto"/>
                    <w:bottom w:val="none" w:sz="0" w:space="0" w:color="auto"/>
                    <w:right w:val="none" w:sz="0" w:space="0" w:color="auto"/>
                  </w:divBdr>
                  <w:divsChild>
                    <w:div w:id="1653368580">
                      <w:marLeft w:val="0"/>
                      <w:marRight w:val="0"/>
                      <w:marTop w:val="0"/>
                      <w:marBottom w:val="0"/>
                      <w:divBdr>
                        <w:top w:val="none" w:sz="0" w:space="0" w:color="auto"/>
                        <w:left w:val="none" w:sz="0" w:space="0" w:color="auto"/>
                        <w:bottom w:val="none" w:sz="0" w:space="0" w:color="auto"/>
                        <w:right w:val="none" w:sz="0" w:space="0" w:color="auto"/>
                      </w:divBdr>
                    </w:div>
                  </w:divsChild>
                </w:div>
                <w:div w:id="1217275772">
                  <w:marLeft w:val="0"/>
                  <w:marRight w:val="0"/>
                  <w:marTop w:val="0"/>
                  <w:marBottom w:val="0"/>
                  <w:divBdr>
                    <w:top w:val="none" w:sz="0" w:space="0" w:color="auto"/>
                    <w:left w:val="none" w:sz="0" w:space="0" w:color="auto"/>
                    <w:bottom w:val="none" w:sz="0" w:space="0" w:color="auto"/>
                    <w:right w:val="none" w:sz="0" w:space="0" w:color="auto"/>
                  </w:divBdr>
                  <w:divsChild>
                    <w:div w:id="556817049">
                      <w:marLeft w:val="0"/>
                      <w:marRight w:val="0"/>
                      <w:marTop w:val="0"/>
                      <w:marBottom w:val="0"/>
                      <w:divBdr>
                        <w:top w:val="none" w:sz="0" w:space="0" w:color="auto"/>
                        <w:left w:val="none" w:sz="0" w:space="0" w:color="auto"/>
                        <w:bottom w:val="none" w:sz="0" w:space="0" w:color="auto"/>
                        <w:right w:val="none" w:sz="0" w:space="0" w:color="auto"/>
                      </w:divBdr>
                    </w:div>
                  </w:divsChild>
                </w:div>
                <w:div w:id="1123841188">
                  <w:marLeft w:val="0"/>
                  <w:marRight w:val="0"/>
                  <w:marTop w:val="0"/>
                  <w:marBottom w:val="0"/>
                  <w:divBdr>
                    <w:top w:val="none" w:sz="0" w:space="0" w:color="auto"/>
                    <w:left w:val="none" w:sz="0" w:space="0" w:color="auto"/>
                    <w:bottom w:val="none" w:sz="0" w:space="0" w:color="auto"/>
                    <w:right w:val="none" w:sz="0" w:space="0" w:color="auto"/>
                  </w:divBdr>
                  <w:divsChild>
                    <w:div w:id="1282301947">
                      <w:marLeft w:val="0"/>
                      <w:marRight w:val="0"/>
                      <w:marTop w:val="0"/>
                      <w:marBottom w:val="0"/>
                      <w:divBdr>
                        <w:top w:val="none" w:sz="0" w:space="0" w:color="auto"/>
                        <w:left w:val="none" w:sz="0" w:space="0" w:color="auto"/>
                        <w:bottom w:val="none" w:sz="0" w:space="0" w:color="auto"/>
                        <w:right w:val="none" w:sz="0" w:space="0" w:color="auto"/>
                      </w:divBdr>
                    </w:div>
                  </w:divsChild>
                </w:div>
                <w:div w:id="1358118181">
                  <w:marLeft w:val="0"/>
                  <w:marRight w:val="0"/>
                  <w:marTop w:val="0"/>
                  <w:marBottom w:val="0"/>
                  <w:divBdr>
                    <w:top w:val="none" w:sz="0" w:space="0" w:color="auto"/>
                    <w:left w:val="none" w:sz="0" w:space="0" w:color="auto"/>
                    <w:bottom w:val="none" w:sz="0" w:space="0" w:color="auto"/>
                    <w:right w:val="none" w:sz="0" w:space="0" w:color="auto"/>
                  </w:divBdr>
                  <w:divsChild>
                    <w:div w:id="153199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4179">
              <w:marLeft w:val="0"/>
              <w:marRight w:val="0"/>
              <w:marTop w:val="0"/>
              <w:marBottom w:val="0"/>
              <w:divBdr>
                <w:top w:val="none" w:sz="0" w:space="0" w:color="auto"/>
                <w:left w:val="none" w:sz="0" w:space="0" w:color="auto"/>
                <w:bottom w:val="none" w:sz="0" w:space="0" w:color="auto"/>
                <w:right w:val="none" w:sz="0" w:space="0" w:color="auto"/>
              </w:divBdr>
              <w:divsChild>
                <w:div w:id="842010419">
                  <w:marLeft w:val="0"/>
                  <w:marRight w:val="0"/>
                  <w:marTop w:val="0"/>
                  <w:marBottom w:val="0"/>
                  <w:divBdr>
                    <w:top w:val="none" w:sz="0" w:space="0" w:color="auto"/>
                    <w:left w:val="none" w:sz="0" w:space="0" w:color="auto"/>
                    <w:bottom w:val="none" w:sz="0" w:space="0" w:color="auto"/>
                    <w:right w:val="none" w:sz="0" w:space="0" w:color="auto"/>
                  </w:divBdr>
                  <w:divsChild>
                    <w:div w:id="726993215">
                      <w:marLeft w:val="0"/>
                      <w:marRight w:val="0"/>
                      <w:marTop w:val="0"/>
                      <w:marBottom w:val="0"/>
                      <w:divBdr>
                        <w:top w:val="none" w:sz="0" w:space="0" w:color="auto"/>
                        <w:left w:val="none" w:sz="0" w:space="0" w:color="auto"/>
                        <w:bottom w:val="none" w:sz="0" w:space="0" w:color="auto"/>
                        <w:right w:val="none" w:sz="0" w:space="0" w:color="auto"/>
                      </w:divBdr>
                    </w:div>
                  </w:divsChild>
                </w:div>
                <w:div w:id="1581451300">
                  <w:marLeft w:val="0"/>
                  <w:marRight w:val="0"/>
                  <w:marTop w:val="0"/>
                  <w:marBottom w:val="0"/>
                  <w:divBdr>
                    <w:top w:val="none" w:sz="0" w:space="0" w:color="auto"/>
                    <w:left w:val="none" w:sz="0" w:space="0" w:color="auto"/>
                    <w:bottom w:val="none" w:sz="0" w:space="0" w:color="auto"/>
                    <w:right w:val="none" w:sz="0" w:space="0" w:color="auto"/>
                  </w:divBdr>
                  <w:divsChild>
                    <w:div w:id="550113143">
                      <w:marLeft w:val="0"/>
                      <w:marRight w:val="0"/>
                      <w:marTop w:val="0"/>
                      <w:marBottom w:val="0"/>
                      <w:divBdr>
                        <w:top w:val="none" w:sz="0" w:space="0" w:color="auto"/>
                        <w:left w:val="none" w:sz="0" w:space="0" w:color="auto"/>
                        <w:bottom w:val="none" w:sz="0" w:space="0" w:color="auto"/>
                        <w:right w:val="none" w:sz="0" w:space="0" w:color="auto"/>
                      </w:divBdr>
                    </w:div>
                  </w:divsChild>
                </w:div>
                <w:div w:id="1394963388">
                  <w:marLeft w:val="0"/>
                  <w:marRight w:val="0"/>
                  <w:marTop w:val="0"/>
                  <w:marBottom w:val="0"/>
                  <w:divBdr>
                    <w:top w:val="none" w:sz="0" w:space="0" w:color="auto"/>
                    <w:left w:val="none" w:sz="0" w:space="0" w:color="auto"/>
                    <w:bottom w:val="none" w:sz="0" w:space="0" w:color="auto"/>
                    <w:right w:val="none" w:sz="0" w:space="0" w:color="auto"/>
                  </w:divBdr>
                  <w:divsChild>
                    <w:div w:id="1285966088">
                      <w:marLeft w:val="0"/>
                      <w:marRight w:val="0"/>
                      <w:marTop w:val="0"/>
                      <w:marBottom w:val="0"/>
                      <w:divBdr>
                        <w:top w:val="none" w:sz="0" w:space="0" w:color="auto"/>
                        <w:left w:val="none" w:sz="0" w:space="0" w:color="auto"/>
                        <w:bottom w:val="none" w:sz="0" w:space="0" w:color="auto"/>
                        <w:right w:val="none" w:sz="0" w:space="0" w:color="auto"/>
                      </w:divBdr>
                    </w:div>
                  </w:divsChild>
                </w:div>
                <w:div w:id="890196296">
                  <w:marLeft w:val="0"/>
                  <w:marRight w:val="0"/>
                  <w:marTop w:val="0"/>
                  <w:marBottom w:val="0"/>
                  <w:divBdr>
                    <w:top w:val="none" w:sz="0" w:space="0" w:color="auto"/>
                    <w:left w:val="none" w:sz="0" w:space="0" w:color="auto"/>
                    <w:bottom w:val="none" w:sz="0" w:space="0" w:color="auto"/>
                    <w:right w:val="none" w:sz="0" w:space="0" w:color="auto"/>
                  </w:divBdr>
                  <w:divsChild>
                    <w:div w:id="269360568">
                      <w:marLeft w:val="0"/>
                      <w:marRight w:val="0"/>
                      <w:marTop w:val="0"/>
                      <w:marBottom w:val="0"/>
                      <w:divBdr>
                        <w:top w:val="none" w:sz="0" w:space="0" w:color="auto"/>
                        <w:left w:val="none" w:sz="0" w:space="0" w:color="auto"/>
                        <w:bottom w:val="none" w:sz="0" w:space="0" w:color="auto"/>
                        <w:right w:val="none" w:sz="0" w:space="0" w:color="auto"/>
                      </w:divBdr>
                    </w:div>
                  </w:divsChild>
                </w:div>
                <w:div w:id="52430835">
                  <w:marLeft w:val="0"/>
                  <w:marRight w:val="0"/>
                  <w:marTop w:val="0"/>
                  <w:marBottom w:val="0"/>
                  <w:divBdr>
                    <w:top w:val="none" w:sz="0" w:space="0" w:color="auto"/>
                    <w:left w:val="none" w:sz="0" w:space="0" w:color="auto"/>
                    <w:bottom w:val="none" w:sz="0" w:space="0" w:color="auto"/>
                    <w:right w:val="none" w:sz="0" w:space="0" w:color="auto"/>
                  </w:divBdr>
                  <w:divsChild>
                    <w:div w:id="1563179526">
                      <w:marLeft w:val="0"/>
                      <w:marRight w:val="0"/>
                      <w:marTop w:val="0"/>
                      <w:marBottom w:val="0"/>
                      <w:divBdr>
                        <w:top w:val="none" w:sz="0" w:space="0" w:color="auto"/>
                        <w:left w:val="none" w:sz="0" w:space="0" w:color="auto"/>
                        <w:bottom w:val="none" w:sz="0" w:space="0" w:color="auto"/>
                        <w:right w:val="none" w:sz="0" w:space="0" w:color="auto"/>
                      </w:divBdr>
                    </w:div>
                  </w:divsChild>
                </w:div>
                <w:div w:id="1931544424">
                  <w:marLeft w:val="0"/>
                  <w:marRight w:val="0"/>
                  <w:marTop w:val="0"/>
                  <w:marBottom w:val="0"/>
                  <w:divBdr>
                    <w:top w:val="none" w:sz="0" w:space="0" w:color="auto"/>
                    <w:left w:val="none" w:sz="0" w:space="0" w:color="auto"/>
                    <w:bottom w:val="none" w:sz="0" w:space="0" w:color="auto"/>
                    <w:right w:val="none" w:sz="0" w:space="0" w:color="auto"/>
                  </w:divBdr>
                  <w:divsChild>
                    <w:div w:id="1480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96418">
              <w:marLeft w:val="0"/>
              <w:marRight w:val="0"/>
              <w:marTop w:val="0"/>
              <w:marBottom w:val="0"/>
              <w:divBdr>
                <w:top w:val="none" w:sz="0" w:space="0" w:color="auto"/>
                <w:left w:val="none" w:sz="0" w:space="0" w:color="auto"/>
                <w:bottom w:val="none" w:sz="0" w:space="0" w:color="auto"/>
                <w:right w:val="none" w:sz="0" w:space="0" w:color="auto"/>
              </w:divBdr>
              <w:divsChild>
                <w:div w:id="84498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6895">
          <w:marLeft w:val="0"/>
          <w:marRight w:val="0"/>
          <w:marTop w:val="0"/>
          <w:marBottom w:val="0"/>
          <w:divBdr>
            <w:top w:val="none" w:sz="0" w:space="0" w:color="auto"/>
            <w:left w:val="none" w:sz="0" w:space="0" w:color="auto"/>
            <w:bottom w:val="none" w:sz="0" w:space="0" w:color="auto"/>
            <w:right w:val="none" w:sz="0" w:space="0" w:color="auto"/>
          </w:divBdr>
          <w:divsChild>
            <w:div w:id="42948737">
              <w:marLeft w:val="0"/>
              <w:marRight w:val="0"/>
              <w:marTop w:val="0"/>
              <w:marBottom w:val="0"/>
              <w:divBdr>
                <w:top w:val="none" w:sz="0" w:space="0" w:color="auto"/>
                <w:left w:val="none" w:sz="0" w:space="0" w:color="auto"/>
                <w:bottom w:val="none" w:sz="0" w:space="0" w:color="auto"/>
                <w:right w:val="none" w:sz="0" w:space="0" w:color="auto"/>
              </w:divBdr>
              <w:divsChild>
                <w:div w:id="895624872">
                  <w:marLeft w:val="0"/>
                  <w:marRight w:val="0"/>
                  <w:marTop w:val="0"/>
                  <w:marBottom w:val="0"/>
                  <w:divBdr>
                    <w:top w:val="none" w:sz="0" w:space="0" w:color="auto"/>
                    <w:left w:val="none" w:sz="0" w:space="0" w:color="auto"/>
                    <w:bottom w:val="none" w:sz="0" w:space="0" w:color="auto"/>
                    <w:right w:val="none" w:sz="0" w:space="0" w:color="auto"/>
                  </w:divBdr>
                </w:div>
              </w:divsChild>
            </w:div>
            <w:div w:id="1575119250">
              <w:marLeft w:val="0"/>
              <w:marRight w:val="0"/>
              <w:marTop w:val="0"/>
              <w:marBottom w:val="0"/>
              <w:divBdr>
                <w:top w:val="none" w:sz="0" w:space="0" w:color="auto"/>
                <w:left w:val="none" w:sz="0" w:space="0" w:color="auto"/>
                <w:bottom w:val="none" w:sz="0" w:space="0" w:color="auto"/>
                <w:right w:val="none" w:sz="0" w:space="0" w:color="auto"/>
              </w:divBdr>
              <w:divsChild>
                <w:div w:id="1852719214">
                  <w:marLeft w:val="0"/>
                  <w:marRight w:val="0"/>
                  <w:marTop w:val="0"/>
                  <w:marBottom w:val="0"/>
                  <w:divBdr>
                    <w:top w:val="none" w:sz="0" w:space="0" w:color="auto"/>
                    <w:left w:val="none" w:sz="0" w:space="0" w:color="auto"/>
                    <w:bottom w:val="none" w:sz="0" w:space="0" w:color="auto"/>
                    <w:right w:val="none" w:sz="0" w:space="0" w:color="auto"/>
                  </w:divBdr>
                </w:div>
              </w:divsChild>
            </w:div>
            <w:div w:id="1714841879">
              <w:marLeft w:val="0"/>
              <w:marRight w:val="0"/>
              <w:marTop w:val="0"/>
              <w:marBottom w:val="0"/>
              <w:divBdr>
                <w:top w:val="none" w:sz="0" w:space="0" w:color="auto"/>
                <w:left w:val="none" w:sz="0" w:space="0" w:color="auto"/>
                <w:bottom w:val="none" w:sz="0" w:space="0" w:color="auto"/>
                <w:right w:val="none" w:sz="0" w:space="0" w:color="auto"/>
              </w:divBdr>
              <w:divsChild>
                <w:div w:id="756949027">
                  <w:marLeft w:val="0"/>
                  <w:marRight w:val="0"/>
                  <w:marTop w:val="0"/>
                  <w:marBottom w:val="0"/>
                  <w:divBdr>
                    <w:top w:val="none" w:sz="0" w:space="0" w:color="auto"/>
                    <w:left w:val="none" w:sz="0" w:space="0" w:color="auto"/>
                    <w:bottom w:val="none" w:sz="0" w:space="0" w:color="auto"/>
                    <w:right w:val="none" w:sz="0" w:space="0" w:color="auto"/>
                  </w:divBdr>
                </w:div>
              </w:divsChild>
            </w:div>
            <w:div w:id="319189714">
              <w:marLeft w:val="0"/>
              <w:marRight w:val="0"/>
              <w:marTop w:val="0"/>
              <w:marBottom w:val="0"/>
              <w:divBdr>
                <w:top w:val="none" w:sz="0" w:space="0" w:color="auto"/>
                <w:left w:val="none" w:sz="0" w:space="0" w:color="auto"/>
                <w:bottom w:val="none" w:sz="0" w:space="0" w:color="auto"/>
                <w:right w:val="none" w:sz="0" w:space="0" w:color="auto"/>
              </w:divBdr>
              <w:divsChild>
                <w:div w:id="927235381">
                  <w:marLeft w:val="0"/>
                  <w:marRight w:val="0"/>
                  <w:marTop w:val="0"/>
                  <w:marBottom w:val="0"/>
                  <w:divBdr>
                    <w:top w:val="none" w:sz="0" w:space="0" w:color="auto"/>
                    <w:left w:val="none" w:sz="0" w:space="0" w:color="auto"/>
                    <w:bottom w:val="none" w:sz="0" w:space="0" w:color="auto"/>
                    <w:right w:val="none" w:sz="0" w:space="0" w:color="auto"/>
                  </w:divBdr>
                </w:div>
              </w:divsChild>
            </w:div>
            <w:div w:id="237398361">
              <w:marLeft w:val="0"/>
              <w:marRight w:val="0"/>
              <w:marTop w:val="0"/>
              <w:marBottom w:val="0"/>
              <w:divBdr>
                <w:top w:val="none" w:sz="0" w:space="0" w:color="auto"/>
                <w:left w:val="none" w:sz="0" w:space="0" w:color="auto"/>
                <w:bottom w:val="none" w:sz="0" w:space="0" w:color="auto"/>
                <w:right w:val="none" w:sz="0" w:space="0" w:color="auto"/>
              </w:divBdr>
              <w:divsChild>
                <w:div w:id="125441049">
                  <w:marLeft w:val="0"/>
                  <w:marRight w:val="0"/>
                  <w:marTop w:val="0"/>
                  <w:marBottom w:val="0"/>
                  <w:divBdr>
                    <w:top w:val="none" w:sz="0" w:space="0" w:color="auto"/>
                    <w:left w:val="none" w:sz="0" w:space="0" w:color="auto"/>
                    <w:bottom w:val="none" w:sz="0" w:space="0" w:color="auto"/>
                    <w:right w:val="none" w:sz="0" w:space="0" w:color="auto"/>
                  </w:divBdr>
                </w:div>
              </w:divsChild>
            </w:div>
            <w:div w:id="1618682016">
              <w:marLeft w:val="0"/>
              <w:marRight w:val="0"/>
              <w:marTop w:val="0"/>
              <w:marBottom w:val="0"/>
              <w:divBdr>
                <w:top w:val="none" w:sz="0" w:space="0" w:color="auto"/>
                <w:left w:val="none" w:sz="0" w:space="0" w:color="auto"/>
                <w:bottom w:val="none" w:sz="0" w:space="0" w:color="auto"/>
                <w:right w:val="none" w:sz="0" w:space="0" w:color="auto"/>
              </w:divBdr>
              <w:divsChild>
                <w:div w:id="516162065">
                  <w:marLeft w:val="0"/>
                  <w:marRight w:val="0"/>
                  <w:marTop w:val="0"/>
                  <w:marBottom w:val="0"/>
                  <w:divBdr>
                    <w:top w:val="none" w:sz="0" w:space="0" w:color="auto"/>
                    <w:left w:val="none" w:sz="0" w:space="0" w:color="auto"/>
                    <w:bottom w:val="none" w:sz="0" w:space="0" w:color="auto"/>
                    <w:right w:val="none" w:sz="0" w:space="0" w:color="auto"/>
                  </w:divBdr>
                </w:div>
              </w:divsChild>
            </w:div>
            <w:div w:id="1679505624">
              <w:marLeft w:val="0"/>
              <w:marRight w:val="0"/>
              <w:marTop w:val="0"/>
              <w:marBottom w:val="0"/>
              <w:divBdr>
                <w:top w:val="none" w:sz="0" w:space="0" w:color="auto"/>
                <w:left w:val="none" w:sz="0" w:space="0" w:color="auto"/>
                <w:bottom w:val="none" w:sz="0" w:space="0" w:color="auto"/>
                <w:right w:val="none" w:sz="0" w:space="0" w:color="auto"/>
              </w:divBdr>
              <w:divsChild>
                <w:div w:id="527526311">
                  <w:marLeft w:val="0"/>
                  <w:marRight w:val="0"/>
                  <w:marTop w:val="0"/>
                  <w:marBottom w:val="0"/>
                  <w:divBdr>
                    <w:top w:val="none" w:sz="0" w:space="0" w:color="auto"/>
                    <w:left w:val="none" w:sz="0" w:space="0" w:color="auto"/>
                    <w:bottom w:val="none" w:sz="0" w:space="0" w:color="auto"/>
                    <w:right w:val="none" w:sz="0" w:space="0" w:color="auto"/>
                  </w:divBdr>
                </w:div>
              </w:divsChild>
            </w:div>
            <w:div w:id="1791584898">
              <w:marLeft w:val="0"/>
              <w:marRight w:val="0"/>
              <w:marTop w:val="0"/>
              <w:marBottom w:val="0"/>
              <w:divBdr>
                <w:top w:val="none" w:sz="0" w:space="0" w:color="auto"/>
                <w:left w:val="none" w:sz="0" w:space="0" w:color="auto"/>
                <w:bottom w:val="none" w:sz="0" w:space="0" w:color="auto"/>
                <w:right w:val="none" w:sz="0" w:space="0" w:color="auto"/>
              </w:divBdr>
              <w:divsChild>
                <w:div w:id="1310595103">
                  <w:marLeft w:val="0"/>
                  <w:marRight w:val="0"/>
                  <w:marTop w:val="0"/>
                  <w:marBottom w:val="0"/>
                  <w:divBdr>
                    <w:top w:val="none" w:sz="0" w:space="0" w:color="auto"/>
                    <w:left w:val="none" w:sz="0" w:space="0" w:color="auto"/>
                    <w:bottom w:val="none" w:sz="0" w:space="0" w:color="auto"/>
                    <w:right w:val="none" w:sz="0" w:space="0" w:color="auto"/>
                  </w:divBdr>
                </w:div>
              </w:divsChild>
            </w:div>
            <w:div w:id="208617212">
              <w:marLeft w:val="0"/>
              <w:marRight w:val="0"/>
              <w:marTop w:val="0"/>
              <w:marBottom w:val="0"/>
              <w:divBdr>
                <w:top w:val="none" w:sz="0" w:space="0" w:color="auto"/>
                <w:left w:val="none" w:sz="0" w:space="0" w:color="auto"/>
                <w:bottom w:val="none" w:sz="0" w:space="0" w:color="auto"/>
                <w:right w:val="none" w:sz="0" w:space="0" w:color="auto"/>
              </w:divBdr>
              <w:divsChild>
                <w:div w:id="339939620">
                  <w:marLeft w:val="0"/>
                  <w:marRight w:val="0"/>
                  <w:marTop w:val="0"/>
                  <w:marBottom w:val="0"/>
                  <w:divBdr>
                    <w:top w:val="none" w:sz="0" w:space="0" w:color="auto"/>
                    <w:left w:val="none" w:sz="0" w:space="0" w:color="auto"/>
                    <w:bottom w:val="none" w:sz="0" w:space="0" w:color="auto"/>
                    <w:right w:val="none" w:sz="0" w:space="0" w:color="auto"/>
                  </w:divBdr>
                </w:div>
              </w:divsChild>
            </w:div>
            <w:div w:id="1542866792">
              <w:marLeft w:val="0"/>
              <w:marRight w:val="0"/>
              <w:marTop w:val="0"/>
              <w:marBottom w:val="0"/>
              <w:divBdr>
                <w:top w:val="none" w:sz="0" w:space="0" w:color="auto"/>
                <w:left w:val="none" w:sz="0" w:space="0" w:color="auto"/>
                <w:bottom w:val="none" w:sz="0" w:space="0" w:color="auto"/>
                <w:right w:val="none" w:sz="0" w:space="0" w:color="auto"/>
              </w:divBdr>
              <w:divsChild>
                <w:div w:id="651249458">
                  <w:marLeft w:val="0"/>
                  <w:marRight w:val="0"/>
                  <w:marTop w:val="0"/>
                  <w:marBottom w:val="0"/>
                  <w:divBdr>
                    <w:top w:val="none" w:sz="0" w:space="0" w:color="auto"/>
                    <w:left w:val="none" w:sz="0" w:space="0" w:color="auto"/>
                    <w:bottom w:val="none" w:sz="0" w:space="0" w:color="auto"/>
                    <w:right w:val="none" w:sz="0" w:space="0" w:color="auto"/>
                  </w:divBdr>
                  <w:divsChild>
                    <w:div w:id="1849564076">
                      <w:marLeft w:val="0"/>
                      <w:marRight w:val="0"/>
                      <w:marTop w:val="0"/>
                      <w:marBottom w:val="0"/>
                      <w:divBdr>
                        <w:top w:val="none" w:sz="0" w:space="0" w:color="auto"/>
                        <w:left w:val="none" w:sz="0" w:space="0" w:color="auto"/>
                        <w:bottom w:val="none" w:sz="0" w:space="0" w:color="auto"/>
                        <w:right w:val="none" w:sz="0" w:space="0" w:color="auto"/>
                      </w:divBdr>
                    </w:div>
                  </w:divsChild>
                </w:div>
                <w:div w:id="761341049">
                  <w:marLeft w:val="0"/>
                  <w:marRight w:val="0"/>
                  <w:marTop w:val="0"/>
                  <w:marBottom w:val="0"/>
                  <w:divBdr>
                    <w:top w:val="none" w:sz="0" w:space="0" w:color="auto"/>
                    <w:left w:val="none" w:sz="0" w:space="0" w:color="auto"/>
                    <w:bottom w:val="none" w:sz="0" w:space="0" w:color="auto"/>
                    <w:right w:val="none" w:sz="0" w:space="0" w:color="auto"/>
                  </w:divBdr>
                  <w:divsChild>
                    <w:div w:id="1899708975">
                      <w:marLeft w:val="0"/>
                      <w:marRight w:val="0"/>
                      <w:marTop w:val="0"/>
                      <w:marBottom w:val="0"/>
                      <w:divBdr>
                        <w:top w:val="none" w:sz="0" w:space="0" w:color="auto"/>
                        <w:left w:val="none" w:sz="0" w:space="0" w:color="auto"/>
                        <w:bottom w:val="none" w:sz="0" w:space="0" w:color="auto"/>
                        <w:right w:val="none" w:sz="0" w:space="0" w:color="auto"/>
                      </w:divBdr>
                    </w:div>
                  </w:divsChild>
                </w:div>
                <w:div w:id="841551619">
                  <w:marLeft w:val="0"/>
                  <w:marRight w:val="0"/>
                  <w:marTop w:val="0"/>
                  <w:marBottom w:val="0"/>
                  <w:divBdr>
                    <w:top w:val="none" w:sz="0" w:space="0" w:color="auto"/>
                    <w:left w:val="none" w:sz="0" w:space="0" w:color="auto"/>
                    <w:bottom w:val="none" w:sz="0" w:space="0" w:color="auto"/>
                    <w:right w:val="none" w:sz="0" w:space="0" w:color="auto"/>
                  </w:divBdr>
                  <w:divsChild>
                    <w:div w:id="1389841164">
                      <w:marLeft w:val="0"/>
                      <w:marRight w:val="0"/>
                      <w:marTop w:val="0"/>
                      <w:marBottom w:val="0"/>
                      <w:divBdr>
                        <w:top w:val="none" w:sz="0" w:space="0" w:color="auto"/>
                        <w:left w:val="none" w:sz="0" w:space="0" w:color="auto"/>
                        <w:bottom w:val="none" w:sz="0" w:space="0" w:color="auto"/>
                        <w:right w:val="none" w:sz="0" w:space="0" w:color="auto"/>
                      </w:divBdr>
                    </w:div>
                  </w:divsChild>
                </w:div>
                <w:div w:id="166219032">
                  <w:marLeft w:val="0"/>
                  <w:marRight w:val="0"/>
                  <w:marTop w:val="0"/>
                  <w:marBottom w:val="0"/>
                  <w:divBdr>
                    <w:top w:val="none" w:sz="0" w:space="0" w:color="auto"/>
                    <w:left w:val="none" w:sz="0" w:space="0" w:color="auto"/>
                    <w:bottom w:val="none" w:sz="0" w:space="0" w:color="auto"/>
                    <w:right w:val="none" w:sz="0" w:space="0" w:color="auto"/>
                  </w:divBdr>
                  <w:divsChild>
                    <w:div w:id="1620382121">
                      <w:marLeft w:val="0"/>
                      <w:marRight w:val="0"/>
                      <w:marTop w:val="0"/>
                      <w:marBottom w:val="0"/>
                      <w:divBdr>
                        <w:top w:val="none" w:sz="0" w:space="0" w:color="auto"/>
                        <w:left w:val="none" w:sz="0" w:space="0" w:color="auto"/>
                        <w:bottom w:val="none" w:sz="0" w:space="0" w:color="auto"/>
                        <w:right w:val="none" w:sz="0" w:space="0" w:color="auto"/>
                      </w:divBdr>
                    </w:div>
                  </w:divsChild>
                </w:div>
                <w:div w:id="507673725">
                  <w:marLeft w:val="0"/>
                  <w:marRight w:val="0"/>
                  <w:marTop w:val="0"/>
                  <w:marBottom w:val="0"/>
                  <w:divBdr>
                    <w:top w:val="none" w:sz="0" w:space="0" w:color="auto"/>
                    <w:left w:val="none" w:sz="0" w:space="0" w:color="auto"/>
                    <w:bottom w:val="none" w:sz="0" w:space="0" w:color="auto"/>
                    <w:right w:val="none" w:sz="0" w:space="0" w:color="auto"/>
                  </w:divBdr>
                  <w:divsChild>
                    <w:div w:id="749739161">
                      <w:marLeft w:val="0"/>
                      <w:marRight w:val="0"/>
                      <w:marTop w:val="0"/>
                      <w:marBottom w:val="0"/>
                      <w:divBdr>
                        <w:top w:val="none" w:sz="0" w:space="0" w:color="auto"/>
                        <w:left w:val="none" w:sz="0" w:space="0" w:color="auto"/>
                        <w:bottom w:val="none" w:sz="0" w:space="0" w:color="auto"/>
                        <w:right w:val="none" w:sz="0" w:space="0" w:color="auto"/>
                      </w:divBdr>
                    </w:div>
                  </w:divsChild>
                </w:div>
                <w:div w:id="2009672454">
                  <w:marLeft w:val="0"/>
                  <w:marRight w:val="0"/>
                  <w:marTop w:val="0"/>
                  <w:marBottom w:val="0"/>
                  <w:divBdr>
                    <w:top w:val="none" w:sz="0" w:space="0" w:color="auto"/>
                    <w:left w:val="none" w:sz="0" w:space="0" w:color="auto"/>
                    <w:bottom w:val="none" w:sz="0" w:space="0" w:color="auto"/>
                    <w:right w:val="none" w:sz="0" w:space="0" w:color="auto"/>
                  </w:divBdr>
                  <w:divsChild>
                    <w:div w:id="1689519995">
                      <w:marLeft w:val="0"/>
                      <w:marRight w:val="0"/>
                      <w:marTop w:val="0"/>
                      <w:marBottom w:val="0"/>
                      <w:divBdr>
                        <w:top w:val="none" w:sz="0" w:space="0" w:color="auto"/>
                        <w:left w:val="none" w:sz="0" w:space="0" w:color="auto"/>
                        <w:bottom w:val="none" w:sz="0" w:space="0" w:color="auto"/>
                        <w:right w:val="none" w:sz="0" w:space="0" w:color="auto"/>
                      </w:divBdr>
                    </w:div>
                  </w:divsChild>
                </w:div>
                <w:div w:id="72509351">
                  <w:marLeft w:val="0"/>
                  <w:marRight w:val="0"/>
                  <w:marTop w:val="0"/>
                  <w:marBottom w:val="0"/>
                  <w:divBdr>
                    <w:top w:val="none" w:sz="0" w:space="0" w:color="auto"/>
                    <w:left w:val="none" w:sz="0" w:space="0" w:color="auto"/>
                    <w:bottom w:val="none" w:sz="0" w:space="0" w:color="auto"/>
                    <w:right w:val="none" w:sz="0" w:space="0" w:color="auto"/>
                  </w:divBdr>
                  <w:divsChild>
                    <w:div w:id="162203422">
                      <w:marLeft w:val="0"/>
                      <w:marRight w:val="0"/>
                      <w:marTop w:val="0"/>
                      <w:marBottom w:val="0"/>
                      <w:divBdr>
                        <w:top w:val="none" w:sz="0" w:space="0" w:color="auto"/>
                        <w:left w:val="none" w:sz="0" w:space="0" w:color="auto"/>
                        <w:bottom w:val="none" w:sz="0" w:space="0" w:color="auto"/>
                        <w:right w:val="none" w:sz="0" w:space="0" w:color="auto"/>
                      </w:divBdr>
                    </w:div>
                  </w:divsChild>
                </w:div>
                <w:div w:id="1073087240">
                  <w:marLeft w:val="0"/>
                  <w:marRight w:val="0"/>
                  <w:marTop w:val="0"/>
                  <w:marBottom w:val="0"/>
                  <w:divBdr>
                    <w:top w:val="none" w:sz="0" w:space="0" w:color="auto"/>
                    <w:left w:val="none" w:sz="0" w:space="0" w:color="auto"/>
                    <w:bottom w:val="none" w:sz="0" w:space="0" w:color="auto"/>
                    <w:right w:val="none" w:sz="0" w:space="0" w:color="auto"/>
                  </w:divBdr>
                  <w:divsChild>
                    <w:div w:id="493495247">
                      <w:marLeft w:val="0"/>
                      <w:marRight w:val="0"/>
                      <w:marTop w:val="0"/>
                      <w:marBottom w:val="0"/>
                      <w:divBdr>
                        <w:top w:val="none" w:sz="0" w:space="0" w:color="auto"/>
                        <w:left w:val="none" w:sz="0" w:space="0" w:color="auto"/>
                        <w:bottom w:val="none" w:sz="0" w:space="0" w:color="auto"/>
                        <w:right w:val="none" w:sz="0" w:space="0" w:color="auto"/>
                      </w:divBdr>
                    </w:div>
                  </w:divsChild>
                </w:div>
                <w:div w:id="2137793096">
                  <w:marLeft w:val="0"/>
                  <w:marRight w:val="0"/>
                  <w:marTop w:val="0"/>
                  <w:marBottom w:val="0"/>
                  <w:divBdr>
                    <w:top w:val="none" w:sz="0" w:space="0" w:color="auto"/>
                    <w:left w:val="none" w:sz="0" w:space="0" w:color="auto"/>
                    <w:bottom w:val="none" w:sz="0" w:space="0" w:color="auto"/>
                    <w:right w:val="none" w:sz="0" w:space="0" w:color="auto"/>
                  </w:divBdr>
                  <w:divsChild>
                    <w:div w:id="1670988291">
                      <w:marLeft w:val="0"/>
                      <w:marRight w:val="0"/>
                      <w:marTop w:val="0"/>
                      <w:marBottom w:val="0"/>
                      <w:divBdr>
                        <w:top w:val="none" w:sz="0" w:space="0" w:color="auto"/>
                        <w:left w:val="none" w:sz="0" w:space="0" w:color="auto"/>
                        <w:bottom w:val="none" w:sz="0" w:space="0" w:color="auto"/>
                        <w:right w:val="none" w:sz="0" w:space="0" w:color="auto"/>
                      </w:divBdr>
                    </w:div>
                  </w:divsChild>
                </w:div>
                <w:div w:id="941036288">
                  <w:marLeft w:val="0"/>
                  <w:marRight w:val="0"/>
                  <w:marTop w:val="0"/>
                  <w:marBottom w:val="0"/>
                  <w:divBdr>
                    <w:top w:val="none" w:sz="0" w:space="0" w:color="auto"/>
                    <w:left w:val="none" w:sz="0" w:space="0" w:color="auto"/>
                    <w:bottom w:val="none" w:sz="0" w:space="0" w:color="auto"/>
                    <w:right w:val="none" w:sz="0" w:space="0" w:color="auto"/>
                  </w:divBdr>
                  <w:divsChild>
                    <w:div w:id="754786748">
                      <w:marLeft w:val="0"/>
                      <w:marRight w:val="0"/>
                      <w:marTop w:val="0"/>
                      <w:marBottom w:val="0"/>
                      <w:divBdr>
                        <w:top w:val="none" w:sz="0" w:space="0" w:color="auto"/>
                        <w:left w:val="none" w:sz="0" w:space="0" w:color="auto"/>
                        <w:bottom w:val="none" w:sz="0" w:space="0" w:color="auto"/>
                        <w:right w:val="none" w:sz="0" w:space="0" w:color="auto"/>
                      </w:divBdr>
                    </w:div>
                  </w:divsChild>
                </w:div>
                <w:div w:id="1570194939">
                  <w:marLeft w:val="0"/>
                  <w:marRight w:val="0"/>
                  <w:marTop w:val="0"/>
                  <w:marBottom w:val="0"/>
                  <w:divBdr>
                    <w:top w:val="none" w:sz="0" w:space="0" w:color="auto"/>
                    <w:left w:val="none" w:sz="0" w:space="0" w:color="auto"/>
                    <w:bottom w:val="none" w:sz="0" w:space="0" w:color="auto"/>
                    <w:right w:val="none" w:sz="0" w:space="0" w:color="auto"/>
                  </w:divBdr>
                  <w:divsChild>
                    <w:div w:id="24645215">
                      <w:marLeft w:val="0"/>
                      <w:marRight w:val="0"/>
                      <w:marTop w:val="0"/>
                      <w:marBottom w:val="0"/>
                      <w:divBdr>
                        <w:top w:val="none" w:sz="0" w:space="0" w:color="auto"/>
                        <w:left w:val="none" w:sz="0" w:space="0" w:color="auto"/>
                        <w:bottom w:val="none" w:sz="0" w:space="0" w:color="auto"/>
                        <w:right w:val="none" w:sz="0" w:space="0" w:color="auto"/>
                      </w:divBdr>
                    </w:div>
                  </w:divsChild>
                </w:div>
                <w:div w:id="1981572012">
                  <w:marLeft w:val="0"/>
                  <w:marRight w:val="0"/>
                  <w:marTop w:val="0"/>
                  <w:marBottom w:val="0"/>
                  <w:divBdr>
                    <w:top w:val="none" w:sz="0" w:space="0" w:color="auto"/>
                    <w:left w:val="none" w:sz="0" w:space="0" w:color="auto"/>
                    <w:bottom w:val="none" w:sz="0" w:space="0" w:color="auto"/>
                    <w:right w:val="none" w:sz="0" w:space="0" w:color="auto"/>
                  </w:divBdr>
                  <w:divsChild>
                    <w:div w:id="1276863007">
                      <w:marLeft w:val="0"/>
                      <w:marRight w:val="0"/>
                      <w:marTop w:val="0"/>
                      <w:marBottom w:val="0"/>
                      <w:divBdr>
                        <w:top w:val="none" w:sz="0" w:space="0" w:color="auto"/>
                        <w:left w:val="none" w:sz="0" w:space="0" w:color="auto"/>
                        <w:bottom w:val="none" w:sz="0" w:space="0" w:color="auto"/>
                        <w:right w:val="none" w:sz="0" w:space="0" w:color="auto"/>
                      </w:divBdr>
                    </w:div>
                  </w:divsChild>
                </w:div>
                <w:div w:id="1361778515">
                  <w:marLeft w:val="0"/>
                  <w:marRight w:val="0"/>
                  <w:marTop w:val="0"/>
                  <w:marBottom w:val="0"/>
                  <w:divBdr>
                    <w:top w:val="none" w:sz="0" w:space="0" w:color="auto"/>
                    <w:left w:val="none" w:sz="0" w:space="0" w:color="auto"/>
                    <w:bottom w:val="none" w:sz="0" w:space="0" w:color="auto"/>
                    <w:right w:val="none" w:sz="0" w:space="0" w:color="auto"/>
                  </w:divBdr>
                  <w:divsChild>
                    <w:div w:id="1977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19177">
              <w:marLeft w:val="0"/>
              <w:marRight w:val="0"/>
              <w:marTop w:val="0"/>
              <w:marBottom w:val="0"/>
              <w:divBdr>
                <w:top w:val="none" w:sz="0" w:space="0" w:color="auto"/>
                <w:left w:val="none" w:sz="0" w:space="0" w:color="auto"/>
                <w:bottom w:val="none" w:sz="0" w:space="0" w:color="auto"/>
                <w:right w:val="none" w:sz="0" w:space="0" w:color="auto"/>
              </w:divBdr>
              <w:divsChild>
                <w:div w:id="2105609722">
                  <w:marLeft w:val="0"/>
                  <w:marRight w:val="0"/>
                  <w:marTop w:val="0"/>
                  <w:marBottom w:val="0"/>
                  <w:divBdr>
                    <w:top w:val="none" w:sz="0" w:space="0" w:color="auto"/>
                    <w:left w:val="none" w:sz="0" w:space="0" w:color="auto"/>
                    <w:bottom w:val="none" w:sz="0" w:space="0" w:color="auto"/>
                    <w:right w:val="none" w:sz="0" w:space="0" w:color="auto"/>
                  </w:divBdr>
                </w:div>
              </w:divsChild>
            </w:div>
            <w:div w:id="151289303">
              <w:marLeft w:val="0"/>
              <w:marRight w:val="0"/>
              <w:marTop w:val="0"/>
              <w:marBottom w:val="0"/>
              <w:divBdr>
                <w:top w:val="none" w:sz="0" w:space="0" w:color="auto"/>
                <w:left w:val="none" w:sz="0" w:space="0" w:color="auto"/>
                <w:bottom w:val="none" w:sz="0" w:space="0" w:color="auto"/>
                <w:right w:val="none" w:sz="0" w:space="0" w:color="auto"/>
              </w:divBdr>
              <w:divsChild>
                <w:div w:id="854002769">
                  <w:marLeft w:val="0"/>
                  <w:marRight w:val="0"/>
                  <w:marTop w:val="0"/>
                  <w:marBottom w:val="0"/>
                  <w:divBdr>
                    <w:top w:val="none" w:sz="0" w:space="0" w:color="auto"/>
                    <w:left w:val="none" w:sz="0" w:space="0" w:color="auto"/>
                    <w:bottom w:val="none" w:sz="0" w:space="0" w:color="auto"/>
                    <w:right w:val="none" w:sz="0" w:space="0" w:color="auto"/>
                  </w:divBdr>
                </w:div>
              </w:divsChild>
            </w:div>
            <w:div w:id="1901362035">
              <w:marLeft w:val="0"/>
              <w:marRight w:val="0"/>
              <w:marTop w:val="0"/>
              <w:marBottom w:val="0"/>
              <w:divBdr>
                <w:top w:val="none" w:sz="0" w:space="0" w:color="auto"/>
                <w:left w:val="none" w:sz="0" w:space="0" w:color="auto"/>
                <w:bottom w:val="none" w:sz="0" w:space="0" w:color="auto"/>
                <w:right w:val="none" w:sz="0" w:space="0" w:color="auto"/>
              </w:divBdr>
              <w:divsChild>
                <w:div w:id="1236432158">
                  <w:marLeft w:val="0"/>
                  <w:marRight w:val="0"/>
                  <w:marTop w:val="0"/>
                  <w:marBottom w:val="0"/>
                  <w:divBdr>
                    <w:top w:val="none" w:sz="0" w:space="0" w:color="auto"/>
                    <w:left w:val="none" w:sz="0" w:space="0" w:color="auto"/>
                    <w:bottom w:val="none" w:sz="0" w:space="0" w:color="auto"/>
                    <w:right w:val="none" w:sz="0" w:space="0" w:color="auto"/>
                  </w:divBdr>
                  <w:divsChild>
                    <w:div w:id="1084449384">
                      <w:marLeft w:val="0"/>
                      <w:marRight w:val="0"/>
                      <w:marTop w:val="0"/>
                      <w:marBottom w:val="0"/>
                      <w:divBdr>
                        <w:top w:val="none" w:sz="0" w:space="0" w:color="auto"/>
                        <w:left w:val="none" w:sz="0" w:space="0" w:color="auto"/>
                        <w:bottom w:val="none" w:sz="0" w:space="0" w:color="auto"/>
                        <w:right w:val="none" w:sz="0" w:space="0" w:color="auto"/>
                      </w:divBdr>
                    </w:div>
                  </w:divsChild>
                </w:div>
                <w:div w:id="662005532">
                  <w:marLeft w:val="0"/>
                  <w:marRight w:val="0"/>
                  <w:marTop w:val="0"/>
                  <w:marBottom w:val="0"/>
                  <w:divBdr>
                    <w:top w:val="none" w:sz="0" w:space="0" w:color="auto"/>
                    <w:left w:val="none" w:sz="0" w:space="0" w:color="auto"/>
                    <w:bottom w:val="none" w:sz="0" w:space="0" w:color="auto"/>
                    <w:right w:val="none" w:sz="0" w:space="0" w:color="auto"/>
                  </w:divBdr>
                  <w:divsChild>
                    <w:div w:id="731923265">
                      <w:marLeft w:val="0"/>
                      <w:marRight w:val="0"/>
                      <w:marTop w:val="0"/>
                      <w:marBottom w:val="0"/>
                      <w:divBdr>
                        <w:top w:val="none" w:sz="0" w:space="0" w:color="auto"/>
                        <w:left w:val="none" w:sz="0" w:space="0" w:color="auto"/>
                        <w:bottom w:val="none" w:sz="0" w:space="0" w:color="auto"/>
                        <w:right w:val="none" w:sz="0" w:space="0" w:color="auto"/>
                      </w:divBdr>
                    </w:div>
                  </w:divsChild>
                </w:div>
                <w:div w:id="1644039815">
                  <w:marLeft w:val="0"/>
                  <w:marRight w:val="0"/>
                  <w:marTop w:val="0"/>
                  <w:marBottom w:val="0"/>
                  <w:divBdr>
                    <w:top w:val="none" w:sz="0" w:space="0" w:color="auto"/>
                    <w:left w:val="none" w:sz="0" w:space="0" w:color="auto"/>
                    <w:bottom w:val="none" w:sz="0" w:space="0" w:color="auto"/>
                    <w:right w:val="none" w:sz="0" w:space="0" w:color="auto"/>
                  </w:divBdr>
                  <w:divsChild>
                    <w:div w:id="1232349139">
                      <w:marLeft w:val="0"/>
                      <w:marRight w:val="0"/>
                      <w:marTop w:val="0"/>
                      <w:marBottom w:val="0"/>
                      <w:divBdr>
                        <w:top w:val="none" w:sz="0" w:space="0" w:color="auto"/>
                        <w:left w:val="none" w:sz="0" w:space="0" w:color="auto"/>
                        <w:bottom w:val="none" w:sz="0" w:space="0" w:color="auto"/>
                        <w:right w:val="none" w:sz="0" w:space="0" w:color="auto"/>
                      </w:divBdr>
                    </w:div>
                  </w:divsChild>
                </w:div>
                <w:div w:id="1464076653">
                  <w:marLeft w:val="0"/>
                  <w:marRight w:val="0"/>
                  <w:marTop w:val="0"/>
                  <w:marBottom w:val="0"/>
                  <w:divBdr>
                    <w:top w:val="none" w:sz="0" w:space="0" w:color="auto"/>
                    <w:left w:val="none" w:sz="0" w:space="0" w:color="auto"/>
                    <w:bottom w:val="none" w:sz="0" w:space="0" w:color="auto"/>
                    <w:right w:val="none" w:sz="0" w:space="0" w:color="auto"/>
                  </w:divBdr>
                  <w:divsChild>
                    <w:div w:id="1723283182">
                      <w:marLeft w:val="0"/>
                      <w:marRight w:val="0"/>
                      <w:marTop w:val="0"/>
                      <w:marBottom w:val="0"/>
                      <w:divBdr>
                        <w:top w:val="none" w:sz="0" w:space="0" w:color="auto"/>
                        <w:left w:val="none" w:sz="0" w:space="0" w:color="auto"/>
                        <w:bottom w:val="none" w:sz="0" w:space="0" w:color="auto"/>
                        <w:right w:val="none" w:sz="0" w:space="0" w:color="auto"/>
                      </w:divBdr>
                    </w:div>
                  </w:divsChild>
                </w:div>
                <w:div w:id="1736317348">
                  <w:marLeft w:val="0"/>
                  <w:marRight w:val="0"/>
                  <w:marTop w:val="0"/>
                  <w:marBottom w:val="0"/>
                  <w:divBdr>
                    <w:top w:val="none" w:sz="0" w:space="0" w:color="auto"/>
                    <w:left w:val="none" w:sz="0" w:space="0" w:color="auto"/>
                    <w:bottom w:val="none" w:sz="0" w:space="0" w:color="auto"/>
                    <w:right w:val="none" w:sz="0" w:space="0" w:color="auto"/>
                  </w:divBdr>
                  <w:divsChild>
                    <w:div w:id="689798823">
                      <w:marLeft w:val="0"/>
                      <w:marRight w:val="0"/>
                      <w:marTop w:val="0"/>
                      <w:marBottom w:val="0"/>
                      <w:divBdr>
                        <w:top w:val="none" w:sz="0" w:space="0" w:color="auto"/>
                        <w:left w:val="none" w:sz="0" w:space="0" w:color="auto"/>
                        <w:bottom w:val="none" w:sz="0" w:space="0" w:color="auto"/>
                        <w:right w:val="none" w:sz="0" w:space="0" w:color="auto"/>
                      </w:divBdr>
                    </w:div>
                  </w:divsChild>
                </w:div>
                <w:div w:id="1634948294">
                  <w:marLeft w:val="0"/>
                  <w:marRight w:val="0"/>
                  <w:marTop w:val="0"/>
                  <w:marBottom w:val="0"/>
                  <w:divBdr>
                    <w:top w:val="none" w:sz="0" w:space="0" w:color="auto"/>
                    <w:left w:val="none" w:sz="0" w:space="0" w:color="auto"/>
                    <w:bottom w:val="none" w:sz="0" w:space="0" w:color="auto"/>
                    <w:right w:val="none" w:sz="0" w:space="0" w:color="auto"/>
                  </w:divBdr>
                  <w:divsChild>
                    <w:div w:id="880360181">
                      <w:marLeft w:val="0"/>
                      <w:marRight w:val="0"/>
                      <w:marTop w:val="0"/>
                      <w:marBottom w:val="0"/>
                      <w:divBdr>
                        <w:top w:val="none" w:sz="0" w:space="0" w:color="auto"/>
                        <w:left w:val="none" w:sz="0" w:space="0" w:color="auto"/>
                        <w:bottom w:val="none" w:sz="0" w:space="0" w:color="auto"/>
                        <w:right w:val="none" w:sz="0" w:space="0" w:color="auto"/>
                      </w:divBdr>
                    </w:div>
                  </w:divsChild>
                </w:div>
                <w:div w:id="679043198">
                  <w:marLeft w:val="0"/>
                  <w:marRight w:val="0"/>
                  <w:marTop w:val="0"/>
                  <w:marBottom w:val="0"/>
                  <w:divBdr>
                    <w:top w:val="none" w:sz="0" w:space="0" w:color="auto"/>
                    <w:left w:val="none" w:sz="0" w:space="0" w:color="auto"/>
                    <w:bottom w:val="none" w:sz="0" w:space="0" w:color="auto"/>
                    <w:right w:val="none" w:sz="0" w:space="0" w:color="auto"/>
                  </w:divBdr>
                  <w:divsChild>
                    <w:div w:id="14540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24822">
              <w:marLeft w:val="0"/>
              <w:marRight w:val="0"/>
              <w:marTop w:val="0"/>
              <w:marBottom w:val="0"/>
              <w:divBdr>
                <w:top w:val="none" w:sz="0" w:space="0" w:color="auto"/>
                <w:left w:val="none" w:sz="0" w:space="0" w:color="auto"/>
                <w:bottom w:val="none" w:sz="0" w:space="0" w:color="auto"/>
                <w:right w:val="none" w:sz="0" w:space="0" w:color="auto"/>
              </w:divBdr>
              <w:divsChild>
                <w:div w:id="993877023">
                  <w:marLeft w:val="0"/>
                  <w:marRight w:val="0"/>
                  <w:marTop w:val="0"/>
                  <w:marBottom w:val="0"/>
                  <w:divBdr>
                    <w:top w:val="none" w:sz="0" w:space="0" w:color="auto"/>
                    <w:left w:val="none" w:sz="0" w:space="0" w:color="auto"/>
                    <w:bottom w:val="none" w:sz="0" w:space="0" w:color="auto"/>
                    <w:right w:val="none" w:sz="0" w:space="0" w:color="auto"/>
                  </w:divBdr>
                  <w:divsChild>
                    <w:div w:id="579947226">
                      <w:marLeft w:val="0"/>
                      <w:marRight w:val="0"/>
                      <w:marTop w:val="0"/>
                      <w:marBottom w:val="0"/>
                      <w:divBdr>
                        <w:top w:val="none" w:sz="0" w:space="0" w:color="auto"/>
                        <w:left w:val="none" w:sz="0" w:space="0" w:color="auto"/>
                        <w:bottom w:val="none" w:sz="0" w:space="0" w:color="auto"/>
                        <w:right w:val="none" w:sz="0" w:space="0" w:color="auto"/>
                      </w:divBdr>
                    </w:div>
                  </w:divsChild>
                </w:div>
                <w:div w:id="449780520">
                  <w:marLeft w:val="0"/>
                  <w:marRight w:val="0"/>
                  <w:marTop w:val="0"/>
                  <w:marBottom w:val="0"/>
                  <w:divBdr>
                    <w:top w:val="none" w:sz="0" w:space="0" w:color="auto"/>
                    <w:left w:val="none" w:sz="0" w:space="0" w:color="auto"/>
                    <w:bottom w:val="none" w:sz="0" w:space="0" w:color="auto"/>
                    <w:right w:val="none" w:sz="0" w:space="0" w:color="auto"/>
                  </w:divBdr>
                  <w:divsChild>
                    <w:div w:id="829061863">
                      <w:marLeft w:val="0"/>
                      <w:marRight w:val="0"/>
                      <w:marTop w:val="0"/>
                      <w:marBottom w:val="0"/>
                      <w:divBdr>
                        <w:top w:val="none" w:sz="0" w:space="0" w:color="auto"/>
                        <w:left w:val="none" w:sz="0" w:space="0" w:color="auto"/>
                        <w:bottom w:val="none" w:sz="0" w:space="0" w:color="auto"/>
                        <w:right w:val="none" w:sz="0" w:space="0" w:color="auto"/>
                      </w:divBdr>
                    </w:div>
                  </w:divsChild>
                </w:div>
                <w:div w:id="798887601">
                  <w:marLeft w:val="0"/>
                  <w:marRight w:val="0"/>
                  <w:marTop w:val="0"/>
                  <w:marBottom w:val="0"/>
                  <w:divBdr>
                    <w:top w:val="none" w:sz="0" w:space="0" w:color="auto"/>
                    <w:left w:val="none" w:sz="0" w:space="0" w:color="auto"/>
                    <w:bottom w:val="none" w:sz="0" w:space="0" w:color="auto"/>
                    <w:right w:val="none" w:sz="0" w:space="0" w:color="auto"/>
                  </w:divBdr>
                  <w:divsChild>
                    <w:div w:id="1867938092">
                      <w:marLeft w:val="0"/>
                      <w:marRight w:val="0"/>
                      <w:marTop w:val="0"/>
                      <w:marBottom w:val="0"/>
                      <w:divBdr>
                        <w:top w:val="none" w:sz="0" w:space="0" w:color="auto"/>
                        <w:left w:val="none" w:sz="0" w:space="0" w:color="auto"/>
                        <w:bottom w:val="none" w:sz="0" w:space="0" w:color="auto"/>
                        <w:right w:val="none" w:sz="0" w:space="0" w:color="auto"/>
                      </w:divBdr>
                    </w:div>
                  </w:divsChild>
                </w:div>
                <w:div w:id="1150752392">
                  <w:marLeft w:val="0"/>
                  <w:marRight w:val="0"/>
                  <w:marTop w:val="0"/>
                  <w:marBottom w:val="0"/>
                  <w:divBdr>
                    <w:top w:val="none" w:sz="0" w:space="0" w:color="auto"/>
                    <w:left w:val="none" w:sz="0" w:space="0" w:color="auto"/>
                    <w:bottom w:val="none" w:sz="0" w:space="0" w:color="auto"/>
                    <w:right w:val="none" w:sz="0" w:space="0" w:color="auto"/>
                  </w:divBdr>
                  <w:divsChild>
                    <w:div w:id="543059844">
                      <w:marLeft w:val="0"/>
                      <w:marRight w:val="0"/>
                      <w:marTop w:val="0"/>
                      <w:marBottom w:val="0"/>
                      <w:divBdr>
                        <w:top w:val="none" w:sz="0" w:space="0" w:color="auto"/>
                        <w:left w:val="none" w:sz="0" w:space="0" w:color="auto"/>
                        <w:bottom w:val="none" w:sz="0" w:space="0" w:color="auto"/>
                        <w:right w:val="none" w:sz="0" w:space="0" w:color="auto"/>
                      </w:divBdr>
                    </w:div>
                  </w:divsChild>
                </w:div>
                <w:div w:id="1188908805">
                  <w:marLeft w:val="0"/>
                  <w:marRight w:val="0"/>
                  <w:marTop w:val="0"/>
                  <w:marBottom w:val="0"/>
                  <w:divBdr>
                    <w:top w:val="none" w:sz="0" w:space="0" w:color="auto"/>
                    <w:left w:val="none" w:sz="0" w:space="0" w:color="auto"/>
                    <w:bottom w:val="none" w:sz="0" w:space="0" w:color="auto"/>
                    <w:right w:val="none" w:sz="0" w:space="0" w:color="auto"/>
                  </w:divBdr>
                  <w:divsChild>
                    <w:div w:id="21407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396">
              <w:marLeft w:val="0"/>
              <w:marRight w:val="0"/>
              <w:marTop w:val="0"/>
              <w:marBottom w:val="0"/>
              <w:divBdr>
                <w:top w:val="none" w:sz="0" w:space="0" w:color="auto"/>
                <w:left w:val="none" w:sz="0" w:space="0" w:color="auto"/>
                <w:bottom w:val="none" w:sz="0" w:space="0" w:color="auto"/>
                <w:right w:val="none" w:sz="0" w:space="0" w:color="auto"/>
              </w:divBdr>
              <w:divsChild>
                <w:div w:id="19683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526">
          <w:marLeft w:val="0"/>
          <w:marRight w:val="0"/>
          <w:marTop w:val="0"/>
          <w:marBottom w:val="0"/>
          <w:divBdr>
            <w:top w:val="none" w:sz="0" w:space="0" w:color="auto"/>
            <w:left w:val="none" w:sz="0" w:space="0" w:color="auto"/>
            <w:bottom w:val="none" w:sz="0" w:space="0" w:color="auto"/>
            <w:right w:val="none" w:sz="0" w:space="0" w:color="auto"/>
          </w:divBdr>
          <w:divsChild>
            <w:div w:id="1334918325">
              <w:marLeft w:val="0"/>
              <w:marRight w:val="0"/>
              <w:marTop w:val="0"/>
              <w:marBottom w:val="0"/>
              <w:divBdr>
                <w:top w:val="none" w:sz="0" w:space="0" w:color="auto"/>
                <w:left w:val="none" w:sz="0" w:space="0" w:color="auto"/>
                <w:bottom w:val="none" w:sz="0" w:space="0" w:color="auto"/>
                <w:right w:val="none" w:sz="0" w:space="0" w:color="auto"/>
              </w:divBdr>
              <w:divsChild>
                <w:div w:id="400565848">
                  <w:marLeft w:val="0"/>
                  <w:marRight w:val="0"/>
                  <w:marTop w:val="0"/>
                  <w:marBottom w:val="0"/>
                  <w:divBdr>
                    <w:top w:val="none" w:sz="0" w:space="0" w:color="auto"/>
                    <w:left w:val="none" w:sz="0" w:space="0" w:color="auto"/>
                    <w:bottom w:val="none" w:sz="0" w:space="0" w:color="auto"/>
                    <w:right w:val="none" w:sz="0" w:space="0" w:color="auto"/>
                  </w:divBdr>
                  <w:divsChild>
                    <w:div w:id="511796945">
                      <w:marLeft w:val="0"/>
                      <w:marRight w:val="0"/>
                      <w:marTop w:val="0"/>
                      <w:marBottom w:val="0"/>
                      <w:divBdr>
                        <w:top w:val="none" w:sz="0" w:space="0" w:color="auto"/>
                        <w:left w:val="none" w:sz="0" w:space="0" w:color="auto"/>
                        <w:bottom w:val="none" w:sz="0" w:space="0" w:color="auto"/>
                        <w:right w:val="none" w:sz="0" w:space="0" w:color="auto"/>
                      </w:divBdr>
                    </w:div>
                  </w:divsChild>
                </w:div>
                <w:div w:id="1188527003">
                  <w:marLeft w:val="0"/>
                  <w:marRight w:val="0"/>
                  <w:marTop w:val="0"/>
                  <w:marBottom w:val="0"/>
                  <w:divBdr>
                    <w:top w:val="none" w:sz="0" w:space="0" w:color="auto"/>
                    <w:left w:val="none" w:sz="0" w:space="0" w:color="auto"/>
                    <w:bottom w:val="none" w:sz="0" w:space="0" w:color="auto"/>
                    <w:right w:val="none" w:sz="0" w:space="0" w:color="auto"/>
                  </w:divBdr>
                  <w:divsChild>
                    <w:div w:id="2122215430">
                      <w:marLeft w:val="0"/>
                      <w:marRight w:val="0"/>
                      <w:marTop w:val="0"/>
                      <w:marBottom w:val="0"/>
                      <w:divBdr>
                        <w:top w:val="none" w:sz="0" w:space="0" w:color="auto"/>
                        <w:left w:val="none" w:sz="0" w:space="0" w:color="auto"/>
                        <w:bottom w:val="none" w:sz="0" w:space="0" w:color="auto"/>
                        <w:right w:val="none" w:sz="0" w:space="0" w:color="auto"/>
                      </w:divBdr>
                    </w:div>
                  </w:divsChild>
                </w:div>
                <w:div w:id="529874653">
                  <w:marLeft w:val="0"/>
                  <w:marRight w:val="0"/>
                  <w:marTop w:val="0"/>
                  <w:marBottom w:val="0"/>
                  <w:divBdr>
                    <w:top w:val="none" w:sz="0" w:space="0" w:color="auto"/>
                    <w:left w:val="none" w:sz="0" w:space="0" w:color="auto"/>
                    <w:bottom w:val="none" w:sz="0" w:space="0" w:color="auto"/>
                    <w:right w:val="none" w:sz="0" w:space="0" w:color="auto"/>
                  </w:divBdr>
                  <w:divsChild>
                    <w:div w:id="251596952">
                      <w:marLeft w:val="0"/>
                      <w:marRight w:val="0"/>
                      <w:marTop w:val="0"/>
                      <w:marBottom w:val="0"/>
                      <w:divBdr>
                        <w:top w:val="none" w:sz="0" w:space="0" w:color="auto"/>
                        <w:left w:val="none" w:sz="0" w:space="0" w:color="auto"/>
                        <w:bottom w:val="none" w:sz="0" w:space="0" w:color="auto"/>
                        <w:right w:val="none" w:sz="0" w:space="0" w:color="auto"/>
                      </w:divBdr>
                    </w:div>
                  </w:divsChild>
                </w:div>
                <w:div w:id="657416908">
                  <w:marLeft w:val="0"/>
                  <w:marRight w:val="0"/>
                  <w:marTop w:val="0"/>
                  <w:marBottom w:val="0"/>
                  <w:divBdr>
                    <w:top w:val="none" w:sz="0" w:space="0" w:color="auto"/>
                    <w:left w:val="none" w:sz="0" w:space="0" w:color="auto"/>
                    <w:bottom w:val="none" w:sz="0" w:space="0" w:color="auto"/>
                    <w:right w:val="none" w:sz="0" w:space="0" w:color="auto"/>
                  </w:divBdr>
                  <w:divsChild>
                    <w:div w:id="1274168292">
                      <w:marLeft w:val="0"/>
                      <w:marRight w:val="0"/>
                      <w:marTop w:val="0"/>
                      <w:marBottom w:val="0"/>
                      <w:divBdr>
                        <w:top w:val="none" w:sz="0" w:space="0" w:color="auto"/>
                        <w:left w:val="none" w:sz="0" w:space="0" w:color="auto"/>
                        <w:bottom w:val="none" w:sz="0" w:space="0" w:color="auto"/>
                        <w:right w:val="none" w:sz="0" w:space="0" w:color="auto"/>
                      </w:divBdr>
                    </w:div>
                  </w:divsChild>
                </w:div>
                <w:div w:id="2076390443">
                  <w:marLeft w:val="0"/>
                  <w:marRight w:val="0"/>
                  <w:marTop w:val="0"/>
                  <w:marBottom w:val="0"/>
                  <w:divBdr>
                    <w:top w:val="none" w:sz="0" w:space="0" w:color="auto"/>
                    <w:left w:val="none" w:sz="0" w:space="0" w:color="auto"/>
                    <w:bottom w:val="none" w:sz="0" w:space="0" w:color="auto"/>
                    <w:right w:val="none" w:sz="0" w:space="0" w:color="auto"/>
                  </w:divBdr>
                  <w:divsChild>
                    <w:div w:id="1365717242">
                      <w:marLeft w:val="0"/>
                      <w:marRight w:val="0"/>
                      <w:marTop w:val="0"/>
                      <w:marBottom w:val="0"/>
                      <w:divBdr>
                        <w:top w:val="none" w:sz="0" w:space="0" w:color="auto"/>
                        <w:left w:val="none" w:sz="0" w:space="0" w:color="auto"/>
                        <w:bottom w:val="none" w:sz="0" w:space="0" w:color="auto"/>
                        <w:right w:val="none" w:sz="0" w:space="0" w:color="auto"/>
                      </w:divBdr>
                    </w:div>
                  </w:divsChild>
                </w:div>
                <w:div w:id="899941489">
                  <w:marLeft w:val="0"/>
                  <w:marRight w:val="0"/>
                  <w:marTop w:val="0"/>
                  <w:marBottom w:val="0"/>
                  <w:divBdr>
                    <w:top w:val="none" w:sz="0" w:space="0" w:color="auto"/>
                    <w:left w:val="none" w:sz="0" w:space="0" w:color="auto"/>
                    <w:bottom w:val="none" w:sz="0" w:space="0" w:color="auto"/>
                    <w:right w:val="none" w:sz="0" w:space="0" w:color="auto"/>
                  </w:divBdr>
                  <w:divsChild>
                    <w:div w:id="1875772754">
                      <w:marLeft w:val="0"/>
                      <w:marRight w:val="0"/>
                      <w:marTop w:val="0"/>
                      <w:marBottom w:val="0"/>
                      <w:divBdr>
                        <w:top w:val="none" w:sz="0" w:space="0" w:color="auto"/>
                        <w:left w:val="none" w:sz="0" w:space="0" w:color="auto"/>
                        <w:bottom w:val="none" w:sz="0" w:space="0" w:color="auto"/>
                        <w:right w:val="none" w:sz="0" w:space="0" w:color="auto"/>
                      </w:divBdr>
                    </w:div>
                  </w:divsChild>
                </w:div>
                <w:div w:id="1952780253">
                  <w:marLeft w:val="0"/>
                  <w:marRight w:val="0"/>
                  <w:marTop w:val="0"/>
                  <w:marBottom w:val="0"/>
                  <w:divBdr>
                    <w:top w:val="none" w:sz="0" w:space="0" w:color="auto"/>
                    <w:left w:val="none" w:sz="0" w:space="0" w:color="auto"/>
                    <w:bottom w:val="none" w:sz="0" w:space="0" w:color="auto"/>
                    <w:right w:val="none" w:sz="0" w:space="0" w:color="auto"/>
                  </w:divBdr>
                  <w:divsChild>
                    <w:div w:id="1602253658">
                      <w:marLeft w:val="0"/>
                      <w:marRight w:val="0"/>
                      <w:marTop w:val="0"/>
                      <w:marBottom w:val="0"/>
                      <w:divBdr>
                        <w:top w:val="none" w:sz="0" w:space="0" w:color="auto"/>
                        <w:left w:val="none" w:sz="0" w:space="0" w:color="auto"/>
                        <w:bottom w:val="none" w:sz="0" w:space="0" w:color="auto"/>
                        <w:right w:val="none" w:sz="0" w:space="0" w:color="auto"/>
                      </w:divBdr>
                    </w:div>
                  </w:divsChild>
                </w:div>
                <w:div w:id="46494235">
                  <w:marLeft w:val="0"/>
                  <w:marRight w:val="0"/>
                  <w:marTop w:val="0"/>
                  <w:marBottom w:val="0"/>
                  <w:divBdr>
                    <w:top w:val="none" w:sz="0" w:space="0" w:color="auto"/>
                    <w:left w:val="none" w:sz="0" w:space="0" w:color="auto"/>
                    <w:bottom w:val="none" w:sz="0" w:space="0" w:color="auto"/>
                    <w:right w:val="none" w:sz="0" w:space="0" w:color="auto"/>
                  </w:divBdr>
                  <w:divsChild>
                    <w:div w:id="790174135">
                      <w:marLeft w:val="0"/>
                      <w:marRight w:val="0"/>
                      <w:marTop w:val="0"/>
                      <w:marBottom w:val="0"/>
                      <w:divBdr>
                        <w:top w:val="none" w:sz="0" w:space="0" w:color="auto"/>
                        <w:left w:val="none" w:sz="0" w:space="0" w:color="auto"/>
                        <w:bottom w:val="none" w:sz="0" w:space="0" w:color="auto"/>
                        <w:right w:val="none" w:sz="0" w:space="0" w:color="auto"/>
                      </w:divBdr>
                    </w:div>
                  </w:divsChild>
                </w:div>
                <w:div w:id="347175783">
                  <w:marLeft w:val="0"/>
                  <w:marRight w:val="0"/>
                  <w:marTop w:val="0"/>
                  <w:marBottom w:val="0"/>
                  <w:divBdr>
                    <w:top w:val="none" w:sz="0" w:space="0" w:color="auto"/>
                    <w:left w:val="none" w:sz="0" w:space="0" w:color="auto"/>
                    <w:bottom w:val="none" w:sz="0" w:space="0" w:color="auto"/>
                    <w:right w:val="none" w:sz="0" w:space="0" w:color="auto"/>
                  </w:divBdr>
                  <w:divsChild>
                    <w:div w:id="440615858">
                      <w:marLeft w:val="0"/>
                      <w:marRight w:val="0"/>
                      <w:marTop w:val="0"/>
                      <w:marBottom w:val="0"/>
                      <w:divBdr>
                        <w:top w:val="none" w:sz="0" w:space="0" w:color="auto"/>
                        <w:left w:val="none" w:sz="0" w:space="0" w:color="auto"/>
                        <w:bottom w:val="none" w:sz="0" w:space="0" w:color="auto"/>
                        <w:right w:val="none" w:sz="0" w:space="0" w:color="auto"/>
                      </w:divBdr>
                    </w:div>
                  </w:divsChild>
                </w:div>
                <w:div w:id="1278179805">
                  <w:marLeft w:val="0"/>
                  <w:marRight w:val="0"/>
                  <w:marTop w:val="0"/>
                  <w:marBottom w:val="0"/>
                  <w:divBdr>
                    <w:top w:val="none" w:sz="0" w:space="0" w:color="auto"/>
                    <w:left w:val="none" w:sz="0" w:space="0" w:color="auto"/>
                    <w:bottom w:val="none" w:sz="0" w:space="0" w:color="auto"/>
                    <w:right w:val="none" w:sz="0" w:space="0" w:color="auto"/>
                  </w:divBdr>
                  <w:divsChild>
                    <w:div w:id="1543132001">
                      <w:marLeft w:val="0"/>
                      <w:marRight w:val="0"/>
                      <w:marTop w:val="0"/>
                      <w:marBottom w:val="0"/>
                      <w:divBdr>
                        <w:top w:val="none" w:sz="0" w:space="0" w:color="auto"/>
                        <w:left w:val="none" w:sz="0" w:space="0" w:color="auto"/>
                        <w:bottom w:val="none" w:sz="0" w:space="0" w:color="auto"/>
                        <w:right w:val="none" w:sz="0" w:space="0" w:color="auto"/>
                      </w:divBdr>
                    </w:div>
                  </w:divsChild>
                </w:div>
                <w:div w:id="296759074">
                  <w:marLeft w:val="0"/>
                  <w:marRight w:val="0"/>
                  <w:marTop w:val="0"/>
                  <w:marBottom w:val="0"/>
                  <w:divBdr>
                    <w:top w:val="none" w:sz="0" w:space="0" w:color="auto"/>
                    <w:left w:val="none" w:sz="0" w:space="0" w:color="auto"/>
                    <w:bottom w:val="none" w:sz="0" w:space="0" w:color="auto"/>
                    <w:right w:val="none" w:sz="0" w:space="0" w:color="auto"/>
                  </w:divBdr>
                  <w:divsChild>
                    <w:div w:id="10844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5160">
              <w:marLeft w:val="0"/>
              <w:marRight w:val="0"/>
              <w:marTop w:val="0"/>
              <w:marBottom w:val="0"/>
              <w:divBdr>
                <w:top w:val="none" w:sz="0" w:space="0" w:color="auto"/>
                <w:left w:val="none" w:sz="0" w:space="0" w:color="auto"/>
                <w:bottom w:val="none" w:sz="0" w:space="0" w:color="auto"/>
                <w:right w:val="none" w:sz="0" w:space="0" w:color="auto"/>
              </w:divBdr>
              <w:divsChild>
                <w:div w:id="20776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887301878">
      <w:bodyDiv w:val="1"/>
      <w:marLeft w:val="0"/>
      <w:marRight w:val="0"/>
      <w:marTop w:val="0"/>
      <w:marBottom w:val="0"/>
      <w:divBdr>
        <w:top w:val="none" w:sz="0" w:space="0" w:color="auto"/>
        <w:left w:val="none" w:sz="0" w:space="0" w:color="auto"/>
        <w:bottom w:val="none" w:sz="0" w:space="0" w:color="auto"/>
        <w:right w:val="none" w:sz="0" w:space="0" w:color="auto"/>
      </w:divBdr>
    </w:div>
    <w:div w:id="1069427708">
      <w:bodyDiv w:val="1"/>
      <w:marLeft w:val="0"/>
      <w:marRight w:val="0"/>
      <w:marTop w:val="0"/>
      <w:marBottom w:val="0"/>
      <w:divBdr>
        <w:top w:val="none" w:sz="0" w:space="0" w:color="auto"/>
        <w:left w:val="none" w:sz="0" w:space="0" w:color="auto"/>
        <w:bottom w:val="none" w:sz="0" w:space="0" w:color="auto"/>
        <w:right w:val="none" w:sz="0" w:space="0" w:color="auto"/>
      </w:divBdr>
      <w:divsChild>
        <w:div w:id="1808353904">
          <w:marLeft w:val="0"/>
          <w:marRight w:val="0"/>
          <w:marTop w:val="0"/>
          <w:marBottom w:val="0"/>
          <w:divBdr>
            <w:top w:val="none" w:sz="0" w:space="0" w:color="auto"/>
            <w:left w:val="none" w:sz="0" w:space="0" w:color="auto"/>
            <w:bottom w:val="none" w:sz="0" w:space="0" w:color="auto"/>
            <w:right w:val="none" w:sz="0" w:space="0" w:color="auto"/>
          </w:divBdr>
          <w:divsChild>
            <w:div w:id="826751780">
              <w:marLeft w:val="0"/>
              <w:marRight w:val="0"/>
              <w:marTop w:val="0"/>
              <w:marBottom w:val="0"/>
              <w:divBdr>
                <w:top w:val="none" w:sz="0" w:space="0" w:color="auto"/>
                <w:left w:val="none" w:sz="0" w:space="0" w:color="auto"/>
                <w:bottom w:val="none" w:sz="0" w:space="0" w:color="auto"/>
                <w:right w:val="none" w:sz="0" w:space="0" w:color="auto"/>
              </w:divBdr>
              <w:divsChild>
                <w:div w:id="7280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5727">
      <w:bodyDiv w:val="1"/>
      <w:marLeft w:val="0"/>
      <w:marRight w:val="0"/>
      <w:marTop w:val="0"/>
      <w:marBottom w:val="0"/>
      <w:divBdr>
        <w:top w:val="none" w:sz="0" w:space="0" w:color="auto"/>
        <w:left w:val="none" w:sz="0" w:space="0" w:color="auto"/>
        <w:bottom w:val="none" w:sz="0" w:space="0" w:color="auto"/>
        <w:right w:val="none" w:sz="0" w:space="0" w:color="auto"/>
      </w:divBdr>
      <w:divsChild>
        <w:div w:id="585068710">
          <w:marLeft w:val="0"/>
          <w:marRight w:val="0"/>
          <w:marTop w:val="0"/>
          <w:marBottom w:val="0"/>
          <w:divBdr>
            <w:top w:val="none" w:sz="0" w:space="0" w:color="auto"/>
            <w:left w:val="none" w:sz="0" w:space="0" w:color="auto"/>
            <w:bottom w:val="none" w:sz="0" w:space="0" w:color="auto"/>
            <w:right w:val="none" w:sz="0" w:space="0" w:color="auto"/>
          </w:divBdr>
          <w:divsChild>
            <w:div w:id="53703916">
              <w:marLeft w:val="0"/>
              <w:marRight w:val="0"/>
              <w:marTop w:val="0"/>
              <w:marBottom w:val="0"/>
              <w:divBdr>
                <w:top w:val="none" w:sz="0" w:space="0" w:color="auto"/>
                <w:left w:val="none" w:sz="0" w:space="0" w:color="auto"/>
                <w:bottom w:val="none" w:sz="0" w:space="0" w:color="auto"/>
                <w:right w:val="none" w:sz="0" w:space="0" w:color="auto"/>
              </w:divBdr>
              <w:divsChild>
                <w:div w:id="19652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68459">
      <w:bodyDiv w:val="1"/>
      <w:marLeft w:val="0"/>
      <w:marRight w:val="0"/>
      <w:marTop w:val="0"/>
      <w:marBottom w:val="0"/>
      <w:divBdr>
        <w:top w:val="none" w:sz="0" w:space="0" w:color="auto"/>
        <w:left w:val="none" w:sz="0" w:space="0" w:color="auto"/>
        <w:bottom w:val="none" w:sz="0" w:space="0" w:color="auto"/>
        <w:right w:val="none" w:sz="0" w:space="0" w:color="auto"/>
      </w:divBdr>
    </w:div>
    <w:div w:id="1226137002">
      <w:bodyDiv w:val="1"/>
      <w:marLeft w:val="0"/>
      <w:marRight w:val="0"/>
      <w:marTop w:val="0"/>
      <w:marBottom w:val="0"/>
      <w:divBdr>
        <w:top w:val="none" w:sz="0" w:space="0" w:color="auto"/>
        <w:left w:val="none" w:sz="0" w:space="0" w:color="auto"/>
        <w:bottom w:val="none" w:sz="0" w:space="0" w:color="auto"/>
        <w:right w:val="none" w:sz="0" w:space="0" w:color="auto"/>
      </w:divBdr>
      <w:divsChild>
        <w:div w:id="1143157522">
          <w:marLeft w:val="0"/>
          <w:marRight w:val="0"/>
          <w:marTop w:val="0"/>
          <w:marBottom w:val="0"/>
          <w:divBdr>
            <w:top w:val="none" w:sz="0" w:space="0" w:color="auto"/>
            <w:left w:val="none" w:sz="0" w:space="0" w:color="auto"/>
            <w:bottom w:val="none" w:sz="0" w:space="0" w:color="auto"/>
            <w:right w:val="none" w:sz="0" w:space="0" w:color="auto"/>
          </w:divBdr>
          <w:divsChild>
            <w:div w:id="567808557">
              <w:marLeft w:val="0"/>
              <w:marRight w:val="0"/>
              <w:marTop w:val="0"/>
              <w:marBottom w:val="0"/>
              <w:divBdr>
                <w:top w:val="none" w:sz="0" w:space="0" w:color="auto"/>
                <w:left w:val="none" w:sz="0" w:space="0" w:color="auto"/>
                <w:bottom w:val="none" w:sz="0" w:space="0" w:color="auto"/>
                <w:right w:val="none" w:sz="0" w:space="0" w:color="auto"/>
              </w:divBdr>
              <w:divsChild>
                <w:div w:id="16738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56443470">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1573394996">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 w:id="1319309869">
      <w:bodyDiv w:val="1"/>
      <w:marLeft w:val="0"/>
      <w:marRight w:val="0"/>
      <w:marTop w:val="0"/>
      <w:marBottom w:val="0"/>
      <w:divBdr>
        <w:top w:val="none" w:sz="0" w:space="0" w:color="auto"/>
        <w:left w:val="none" w:sz="0" w:space="0" w:color="auto"/>
        <w:bottom w:val="none" w:sz="0" w:space="0" w:color="auto"/>
        <w:right w:val="none" w:sz="0" w:space="0" w:color="auto"/>
      </w:divBdr>
    </w:div>
    <w:div w:id="1324699593">
      <w:bodyDiv w:val="1"/>
      <w:marLeft w:val="0"/>
      <w:marRight w:val="0"/>
      <w:marTop w:val="0"/>
      <w:marBottom w:val="0"/>
      <w:divBdr>
        <w:top w:val="none" w:sz="0" w:space="0" w:color="auto"/>
        <w:left w:val="none" w:sz="0" w:space="0" w:color="auto"/>
        <w:bottom w:val="none" w:sz="0" w:space="0" w:color="auto"/>
        <w:right w:val="none" w:sz="0" w:space="0" w:color="auto"/>
      </w:divBdr>
      <w:divsChild>
        <w:div w:id="1876848917">
          <w:marLeft w:val="0"/>
          <w:marRight w:val="0"/>
          <w:marTop w:val="0"/>
          <w:marBottom w:val="0"/>
          <w:divBdr>
            <w:top w:val="none" w:sz="0" w:space="0" w:color="auto"/>
            <w:left w:val="none" w:sz="0" w:space="0" w:color="auto"/>
            <w:bottom w:val="none" w:sz="0" w:space="0" w:color="auto"/>
            <w:right w:val="none" w:sz="0" w:space="0" w:color="auto"/>
          </w:divBdr>
          <w:divsChild>
            <w:div w:id="1170757404">
              <w:marLeft w:val="0"/>
              <w:marRight w:val="0"/>
              <w:marTop w:val="0"/>
              <w:marBottom w:val="0"/>
              <w:divBdr>
                <w:top w:val="none" w:sz="0" w:space="0" w:color="auto"/>
                <w:left w:val="none" w:sz="0" w:space="0" w:color="auto"/>
                <w:bottom w:val="none" w:sz="0" w:space="0" w:color="auto"/>
                <w:right w:val="none" w:sz="0" w:space="0" w:color="auto"/>
              </w:divBdr>
              <w:divsChild>
                <w:div w:id="2751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506266">
      <w:bodyDiv w:val="1"/>
      <w:marLeft w:val="0"/>
      <w:marRight w:val="0"/>
      <w:marTop w:val="0"/>
      <w:marBottom w:val="0"/>
      <w:divBdr>
        <w:top w:val="none" w:sz="0" w:space="0" w:color="auto"/>
        <w:left w:val="none" w:sz="0" w:space="0" w:color="auto"/>
        <w:bottom w:val="none" w:sz="0" w:space="0" w:color="auto"/>
        <w:right w:val="none" w:sz="0" w:space="0" w:color="auto"/>
      </w:divBdr>
      <w:divsChild>
        <w:div w:id="660886634">
          <w:marLeft w:val="0"/>
          <w:marRight w:val="0"/>
          <w:marTop w:val="0"/>
          <w:marBottom w:val="0"/>
          <w:divBdr>
            <w:top w:val="none" w:sz="0" w:space="0" w:color="auto"/>
            <w:left w:val="none" w:sz="0" w:space="0" w:color="auto"/>
            <w:bottom w:val="none" w:sz="0" w:space="0" w:color="auto"/>
            <w:right w:val="none" w:sz="0" w:space="0" w:color="auto"/>
          </w:divBdr>
          <w:divsChild>
            <w:div w:id="1960454895">
              <w:marLeft w:val="0"/>
              <w:marRight w:val="0"/>
              <w:marTop w:val="0"/>
              <w:marBottom w:val="0"/>
              <w:divBdr>
                <w:top w:val="none" w:sz="0" w:space="0" w:color="auto"/>
                <w:left w:val="none" w:sz="0" w:space="0" w:color="auto"/>
                <w:bottom w:val="none" w:sz="0" w:space="0" w:color="auto"/>
                <w:right w:val="none" w:sz="0" w:space="0" w:color="auto"/>
              </w:divBdr>
              <w:divsChild>
                <w:div w:id="194199262">
                  <w:marLeft w:val="0"/>
                  <w:marRight w:val="0"/>
                  <w:marTop w:val="0"/>
                  <w:marBottom w:val="0"/>
                  <w:divBdr>
                    <w:top w:val="none" w:sz="0" w:space="0" w:color="auto"/>
                    <w:left w:val="none" w:sz="0" w:space="0" w:color="auto"/>
                    <w:bottom w:val="none" w:sz="0" w:space="0" w:color="auto"/>
                    <w:right w:val="none" w:sz="0" w:space="0" w:color="auto"/>
                  </w:divBdr>
                </w:div>
              </w:divsChild>
            </w:div>
            <w:div w:id="1216891514">
              <w:marLeft w:val="0"/>
              <w:marRight w:val="0"/>
              <w:marTop w:val="0"/>
              <w:marBottom w:val="0"/>
              <w:divBdr>
                <w:top w:val="none" w:sz="0" w:space="0" w:color="auto"/>
                <w:left w:val="none" w:sz="0" w:space="0" w:color="auto"/>
                <w:bottom w:val="none" w:sz="0" w:space="0" w:color="auto"/>
                <w:right w:val="none" w:sz="0" w:space="0" w:color="auto"/>
              </w:divBdr>
              <w:divsChild>
                <w:div w:id="571237485">
                  <w:marLeft w:val="0"/>
                  <w:marRight w:val="0"/>
                  <w:marTop w:val="0"/>
                  <w:marBottom w:val="0"/>
                  <w:divBdr>
                    <w:top w:val="none" w:sz="0" w:space="0" w:color="auto"/>
                    <w:left w:val="none" w:sz="0" w:space="0" w:color="auto"/>
                    <w:bottom w:val="none" w:sz="0" w:space="0" w:color="auto"/>
                    <w:right w:val="none" w:sz="0" w:space="0" w:color="auto"/>
                  </w:divBdr>
                </w:div>
              </w:divsChild>
            </w:div>
            <w:div w:id="126749443">
              <w:marLeft w:val="0"/>
              <w:marRight w:val="0"/>
              <w:marTop w:val="0"/>
              <w:marBottom w:val="0"/>
              <w:divBdr>
                <w:top w:val="none" w:sz="0" w:space="0" w:color="auto"/>
                <w:left w:val="none" w:sz="0" w:space="0" w:color="auto"/>
                <w:bottom w:val="none" w:sz="0" w:space="0" w:color="auto"/>
                <w:right w:val="none" w:sz="0" w:space="0" w:color="auto"/>
              </w:divBdr>
              <w:divsChild>
                <w:div w:id="1011298951">
                  <w:marLeft w:val="0"/>
                  <w:marRight w:val="0"/>
                  <w:marTop w:val="0"/>
                  <w:marBottom w:val="0"/>
                  <w:divBdr>
                    <w:top w:val="none" w:sz="0" w:space="0" w:color="auto"/>
                    <w:left w:val="none" w:sz="0" w:space="0" w:color="auto"/>
                    <w:bottom w:val="none" w:sz="0" w:space="0" w:color="auto"/>
                    <w:right w:val="none" w:sz="0" w:space="0" w:color="auto"/>
                  </w:divBdr>
                </w:div>
              </w:divsChild>
            </w:div>
            <w:div w:id="1918049128">
              <w:marLeft w:val="0"/>
              <w:marRight w:val="0"/>
              <w:marTop w:val="0"/>
              <w:marBottom w:val="0"/>
              <w:divBdr>
                <w:top w:val="none" w:sz="0" w:space="0" w:color="auto"/>
                <w:left w:val="none" w:sz="0" w:space="0" w:color="auto"/>
                <w:bottom w:val="none" w:sz="0" w:space="0" w:color="auto"/>
                <w:right w:val="none" w:sz="0" w:space="0" w:color="auto"/>
              </w:divBdr>
              <w:divsChild>
                <w:div w:id="2136364544">
                  <w:marLeft w:val="0"/>
                  <w:marRight w:val="0"/>
                  <w:marTop w:val="0"/>
                  <w:marBottom w:val="0"/>
                  <w:divBdr>
                    <w:top w:val="none" w:sz="0" w:space="0" w:color="auto"/>
                    <w:left w:val="none" w:sz="0" w:space="0" w:color="auto"/>
                    <w:bottom w:val="none" w:sz="0" w:space="0" w:color="auto"/>
                    <w:right w:val="none" w:sz="0" w:space="0" w:color="auto"/>
                  </w:divBdr>
                </w:div>
              </w:divsChild>
            </w:div>
            <w:div w:id="1712460853">
              <w:marLeft w:val="0"/>
              <w:marRight w:val="0"/>
              <w:marTop w:val="0"/>
              <w:marBottom w:val="0"/>
              <w:divBdr>
                <w:top w:val="none" w:sz="0" w:space="0" w:color="auto"/>
                <w:left w:val="none" w:sz="0" w:space="0" w:color="auto"/>
                <w:bottom w:val="none" w:sz="0" w:space="0" w:color="auto"/>
                <w:right w:val="none" w:sz="0" w:space="0" w:color="auto"/>
              </w:divBdr>
              <w:divsChild>
                <w:div w:id="128741977">
                  <w:marLeft w:val="0"/>
                  <w:marRight w:val="0"/>
                  <w:marTop w:val="0"/>
                  <w:marBottom w:val="0"/>
                  <w:divBdr>
                    <w:top w:val="none" w:sz="0" w:space="0" w:color="auto"/>
                    <w:left w:val="none" w:sz="0" w:space="0" w:color="auto"/>
                    <w:bottom w:val="none" w:sz="0" w:space="0" w:color="auto"/>
                    <w:right w:val="none" w:sz="0" w:space="0" w:color="auto"/>
                  </w:divBdr>
                </w:div>
              </w:divsChild>
            </w:div>
            <w:div w:id="1823500459">
              <w:marLeft w:val="0"/>
              <w:marRight w:val="0"/>
              <w:marTop w:val="0"/>
              <w:marBottom w:val="0"/>
              <w:divBdr>
                <w:top w:val="none" w:sz="0" w:space="0" w:color="auto"/>
                <w:left w:val="none" w:sz="0" w:space="0" w:color="auto"/>
                <w:bottom w:val="none" w:sz="0" w:space="0" w:color="auto"/>
                <w:right w:val="none" w:sz="0" w:space="0" w:color="auto"/>
              </w:divBdr>
              <w:divsChild>
                <w:div w:id="2038115073">
                  <w:marLeft w:val="0"/>
                  <w:marRight w:val="0"/>
                  <w:marTop w:val="0"/>
                  <w:marBottom w:val="0"/>
                  <w:divBdr>
                    <w:top w:val="none" w:sz="0" w:space="0" w:color="auto"/>
                    <w:left w:val="none" w:sz="0" w:space="0" w:color="auto"/>
                    <w:bottom w:val="none" w:sz="0" w:space="0" w:color="auto"/>
                    <w:right w:val="none" w:sz="0" w:space="0" w:color="auto"/>
                  </w:divBdr>
                  <w:divsChild>
                    <w:div w:id="1020817946">
                      <w:marLeft w:val="0"/>
                      <w:marRight w:val="0"/>
                      <w:marTop w:val="0"/>
                      <w:marBottom w:val="0"/>
                      <w:divBdr>
                        <w:top w:val="none" w:sz="0" w:space="0" w:color="auto"/>
                        <w:left w:val="none" w:sz="0" w:space="0" w:color="auto"/>
                        <w:bottom w:val="none" w:sz="0" w:space="0" w:color="auto"/>
                        <w:right w:val="none" w:sz="0" w:space="0" w:color="auto"/>
                      </w:divBdr>
                    </w:div>
                  </w:divsChild>
                </w:div>
                <w:div w:id="1600529502">
                  <w:marLeft w:val="0"/>
                  <w:marRight w:val="0"/>
                  <w:marTop w:val="0"/>
                  <w:marBottom w:val="0"/>
                  <w:divBdr>
                    <w:top w:val="none" w:sz="0" w:space="0" w:color="auto"/>
                    <w:left w:val="none" w:sz="0" w:space="0" w:color="auto"/>
                    <w:bottom w:val="none" w:sz="0" w:space="0" w:color="auto"/>
                    <w:right w:val="none" w:sz="0" w:space="0" w:color="auto"/>
                  </w:divBdr>
                  <w:divsChild>
                    <w:div w:id="1828983842">
                      <w:marLeft w:val="0"/>
                      <w:marRight w:val="0"/>
                      <w:marTop w:val="0"/>
                      <w:marBottom w:val="0"/>
                      <w:divBdr>
                        <w:top w:val="none" w:sz="0" w:space="0" w:color="auto"/>
                        <w:left w:val="none" w:sz="0" w:space="0" w:color="auto"/>
                        <w:bottom w:val="none" w:sz="0" w:space="0" w:color="auto"/>
                        <w:right w:val="none" w:sz="0" w:space="0" w:color="auto"/>
                      </w:divBdr>
                    </w:div>
                  </w:divsChild>
                </w:div>
                <w:div w:id="1529248899">
                  <w:marLeft w:val="0"/>
                  <w:marRight w:val="0"/>
                  <w:marTop w:val="0"/>
                  <w:marBottom w:val="0"/>
                  <w:divBdr>
                    <w:top w:val="none" w:sz="0" w:space="0" w:color="auto"/>
                    <w:left w:val="none" w:sz="0" w:space="0" w:color="auto"/>
                    <w:bottom w:val="none" w:sz="0" w:space="0" w:color="auto"/>
                    <w:right w:val="none" w:sz="0" w:space="0" w:color="auto"/>
                  </w:divBdr>
                  <w:divsChild>
                    <w:div w:id="9021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27410">
              <w:marLeft w:val="0"/>
              <w:marRight w:val="0"/>
              <w:marTop w:val="0"/>
              <w:marBottom w:val="0"/>
              <w:divBdr>
                <w:top w:val="none" w:sz="0" w:space="0" w:color="auto"/>
                <w:left w:val="none" w:sz="0" w:space="0" w:color="auto"/>
                <w:bottom w:val="none" w:sz="0" w:space="0" w:color="auto"/>
                <w:right w:val="none" w:sz="0" w:space="0" w:color="auto"/>
              </w:divBdr>
              <w:divsChild>
                <w:div w:id="1207176395">
                  <w:marLeft w:val="0"/>
                  <w:marRight w:val="0"/>
                  <w:marTop w:val="0"/>
                  <w:marBottom w:val="0"/>
                  <w:divBdr>
                    <w:top w:val="none" w:sz="0" w:space="0" w:color="auto"/>
                    <w:left w:val="none" w:sz="0" w:space="0" w:color="auto"/>
                    <w:bottom w:val="none" w:sz="0" w:space="0" w:color="auto"/>
                    <w:right w:val="none" w:sz="0" w:space="0" w:color="auto"/>
                  </w:divBdr>
                  <w:divsChild>
                    <w:div w:id="467164522">
                      <w:marLeft w:val="0"/>
                      <w:marRight w:val="0"/>
                      <w:marTop w:val="0"/>
                      <w:marBottom w:val="0"/>
                      <w:divBdr>
                        <w:top w:val="none" w:sz="0" w:space="0" w:color="auto"/>
                        <w:left w:val="none" w:sz="0" w:space="0" w:color="auto"/>
                        <w:bottom w:val="none" w:sz="0" w:space="0" w:color="auto"/>
                        <w:right w:val="none" w:sz="0" w:space="0" w:color="auto"/>
                      </w:divBdr>
                    </w:div>
                  </w:divsChild>
                </w:div>
                <w:div w:id="16202339">
                  <w:marLeft w:val="0"/>
                  <w:marRight w:val="0"/>
                  <w:marTop w:val="0"/>
                  <w:marBottom w:val="0"/>
                  <w:divBdr>
                    <w:top w:val="none" w:sz="0" w:space="0" w:color="auto"/>
                    <w:left w:val="none" w:sz="0" w:space="0" w:color="auto"/>
                    <w:bottom w:val="none" w:sz="0" w:space="0" w:color="auto"/>
                    <w:right w:val="none" w:sz="0" w:space="0" w:color="auto"/>
                  </w:divBdr>
                  <w:divsChild>
                    <w:div w:id="1617712871">
                      <w:marLeft w:val="0"/>
                      <w:marRight w:val="0"/>
                      <w:marTop w:val="0"/>
                      <w:marBottom w:val="0"/>
                      <w:divBdr>
                        <w:top w:val="none" w:sz="0" w:space="0" w:color="auto"/>
                        <w:left w:val="none" w:sz="0" w:space="0" w:color="auto"/>
                        <w:bottom w:val="none" w:sz="0" w:space="0" w:color="auto"/>
                        <w:right w:val="none" w:sz="0" w:space="0" w:color="auto"/>
                      </w:divBdr>
                    </w:div>
                  </w:divsChild>
                </w:div>
                <w:div w:id="927614581">
                  <w:marLeft w:val="0"/>
                  <w:marRight w:val="0"/>
                  <w:marTop w:val="0"/>
                  <w:marBottom w:val="0"/>
                  <w:divBdr>
                    <w:top w:val="none" w:sz="0" w:space="0" w:color="auto"/>
                    <w:left w:val="none" w:sz="0" w:space="0" w:color="auto"/>
                    <w:bottom w:val="none" w:sz="0" w:space="0" w:color="auto"/>
                    <w:right w:val="none" w:sz="0" w:space="0" w:color="auto"/>
                  </w:divBdr>
                  <w:divsChild>
                    <w:div w:id="1907719628">
                      <w:marLeft w:val="0"/>
                      <w:marRight w:val="0"/>
                      <w:marTop w:val="0"/>
                      <w:marBottom w:val="0"/>
                      <w:divBdr>
                        <w:top w:val="none" w:sz="0" w:space="0" w:color="auto"/>
                        <w:left w:val="none" w:sz="0" w:space="0" w:color="auto"/>
                        <w:bottom w:val="none" w:sz="0" w:space="0" w:color="auto"/>
                        <w:right w:val="none" w:sz="0" w:space="0" w:color="auto"/>
                      </w:divBdr>
                    </w:div>
                  </w:divsChild>
                </w:div>
                <w:div w:id="100152379">
                  <w:marLeft w:val="0"/>
                  <w:marRight w:val="0"/>
                  <w:marTop w:val="0"/>
                  <w:marBottom w:val="0"/>
                  <w:divBdr>
                    <w:top w:val="none" w:sz="0" w:space="0" w:color="auto"/>
                    <w:left w:val="none" w:sz="0" w:space="0" w:color="auto"/>
                    <w:bottom w:val="none" w:sz="0" w:space="0" w:color="auto"/>
                    <w:right w:val="none" w:sz="0" w:space="0" w:color="auto"/>
                  </w:divBdr>
                  <w:divsChild>
                    <w:div w:id="3257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4982">
              <w:marLeft w:val="0"/>
              <w:marRight w:val="0"/>
              <w:marTop w:val="0"/>
              <w:marBottom w:val="0"/>
              <w:divBdr>
                <w:top w:val="none" w:sz="0" w:space="0" w:color="auto"/>
                <w:left w:val="none" w:sz="0" w:space="0" w:color="auto"/>
                <w:bottom w:val="none" w:sz="0" w:space="0" w:color="auto"/>
                <w:right w:val="none" w:sz="0" w:space="0" w:color="auto"/>
              </w:divBdr>
              <w:divsChild>
                <w:div w:id="2079553803">
                  <w:marLeft w:val="0"/>
                  <w:marRight w:val="0"/>
                  <w:marTop w:val="0"/>
                  <w:marBottom w:val="0"/>
                  <w:divBdr>
                    <w:top w:val="none" w:sz="0" w:space="0" w:color="auto"/>
                    <w:left w:val="none" w:sz="0" w:space="0" w:color="auto"/>
                    <w:bottom w:val="none" w:sz="0" w:space="0" w:color="auto"/>
                    <w:right w:val="none" w:sz="0" w:space="0" w:color="auto"/>
                  </w:divBdr>
                  <w:divsChild>
                    <w:div w:id="798719809">
                      <w:marLeft w:val="0"/>
                      <w:marRight w:val="0"/>
                      <w:marTop w:val="0"/>
                      <w:marBottom w:val="0"/>
                      <w:divBdr>
                        <w:top w:val="none" w:sz="0" w:space="0" w:color="auto"/>
                        <w:left w:val="none" w:sz="0" w:space="0" w:color="auto"/>
                        <w:bottom w:val="none" w:sz="0" w:space="0" w:color="auto"/>
                        <w:right w:val="none" w:sz="0" w:space="0" w:color="auto"/>
                      </w:divBdr>
                    </w:div>
                  </w:divsChild>
                </w:div>
                <w:div w:id="39402500">
                  <w:marLeft w:val="0"/>
                  <w:marRight w:val="0"/>
                  <w:marTop w:val="0"/>
                  <w:marBottom w:val="0"/>
                  <w:divBdr>
                    <w:top w:val="none" w:sz="0" w:space="0" w:color="auto"/>
                    <w:left w:val="none" w:sz="0" w:space="0" w:color="auto"/>
                    <w:bottom w:val="none" w:sz="0" w:space="0" w:color="auto"/>
                    <w:right w:val="none" w:sz="0" w:space="0" w:color="auto"/>
                  </w:divBdr>
                  <w:divsChild>
                    <w:div w:id="1163277162">
                      <w:marLeft w:val="0"/>
                      <w:marRight w:val="0"/>
                      <w:marTop w:val="0"/>
                      <w:marBottom w:val="0"/>
                      <w:divBdr>
                        <w:top w:val="none" w:sz="0" w:space="0" w:color="auto"/>
                        <w:left w:val="none" w:sz="0" w:space="0" w:color="auto"/>
                        <w:bottom w:val="none" w:sz="0" w:space="0" w:color="auto"/>
                        <w:right w:val="none" w:sz="0" w:space="0" w:color="auto"/>
                      </w:divBdr>
                    </w:div>
                  </w:divsChild>
                </w:div>
                <w:div w:id="1474060135">
                  <w:marLeft w:val="0"/>
                  <w:marRight w:val="0"/>
                  <w:marTop w:val="0"/>
                  <w:marBottom w:val="0"/>
                  <w:divBdr>
                    <w:top w:val="none" w:sz="0" w:space="0" w:color="auto"/>
                    <w:left w:val="none" w:sz="0" w:space="0" w:color="auto"/>
                    <w:bottom w:val="none" w:sz="0" w:space="0" w:color="auto"/>
                    <w:right w:val="none" w:sz="0" w:space="0" w:color="auto"/>
                  </w:divBdr>
                  <w:divsChild>
                    <w:div w:id="267735965">
                      <w:marLeft w:val="0"/>
                      <w:marRight w:val="0"/>
                      <w:marTop w:val="0"/>
                      <w:marBottom w:val="0"/>
                      <w:divBdr>
                        <w:top w:val="none" w:sz="0" w:space="0" w:color="auto"/>
                        <w:left w:val="none" w:sz="0" w:space="0" w:color="auto"/>
                        <w:bottom w:val="none" w:sz="0" w:space="0" w:color="auto"/>
                        <w:right w:val="none" w:sz="0" w:space="0" w:color="auto"/>
                      </w:divBdr>
                    </w:div>
                  </w:divsChild>
                </w:div>
                <w:div w:id="1524856436">
                  <w:marLeft w:val="0"/>
                  <w:marRight w:val="0"/>
                  <w:marTop w:val="0"/>
                  <w:marBottom w:val="0"/>
                  <w:divBdr>
                    <w:top w:val="none" w:sz="0" w:space="0" w:color="auto"/>
                    <w:left w:val="none" w:sz="0" w:space="0" w:color="auto"/>
                    <w:bottom w:val="none" w:sz="0" w:space="0" w:color="auto"/>
                    <w:right w:val="none" w:sz="0" w:space="0" w:color="auto"/>
                  </w:divBdr>
                  <w:divsChild>
                    <w:div w:id="1774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5620">
              <w:marLeft w:val="0"/>
              <w:marRight w:val="0"/>
              <w:marTop w:val="0"/>
              <w:marBottom w:val="0"/>
              <w:divBdr>
                <w:top w:val="none" w:sz="0" w:space="0" w:color="auto"/>
                <w:left w:val="none" w:sz="0" w:space="0" w:color="auto"/>
                <w:bottom w:val="none" w:sz="0" w:space="0" w:color="auto"/>
                <w:right w:val="none" w:sz="0" w:space="0" w:color="auto"/>
              </w:divBdr>
              <w:divsChild>
                <w:div w:id="639457273">
                  <w:marLeft w:val="0"/>
                  <w:marRight w:val="0"/>
                  <w:marTop w:val="0"/>
                  <w:marBottom w:val="0"/>
                  <w:divBdr>
                    <w:top w:val="none" w:sz="0" w:space="0" w:color="auto"/>
                    <w:left w:val="none" w:sz="0" w:space="0" w:color="auto"/>
                    <w:bottom w:val="none" w:sz="0" w:space="0" w:color="auto"/>
                    <w:right w:val="none" w:sz="0" w:space="0" w:color="auto"/>
                  </w:divBdr>
                  <w:divsChild>
                    <w:div w:id="1242376916">
                      <w:marLeft w:val="0"/>
                      <w:marRight w:val="0"/>
                      <w:marTop w:val="0"/>
                      <w:marBottom w:val="0"/>
                      <w:divBdr>
                        <w:top w:val="none" w:sz="0" w:space="0" w:color="auto"/>
                        <w:left w:val="none" w:sz="0" w:space="0" w:color="auto"/>
                        <w:bottom w:val="none" w:sz="0" w:space="0" w:color="auto"/>
                        <w:right w:val="none" w:sz="0" w:space="0" w:color="auto"/>
                      </w:divBdr>
                    </w:div>
                  </w:divsChild>
                </w:div>
                <w:div w:id="831021083">
                  <w:marLeft w:val="0"/>
                  <w:marRight w:val="0"/>
                  <w:marTop w:val="0"/>
                  <w:marBottom w:val="0"/>
                  <w:divBdr>
                    <w:top w:val="none" w:sz="0" w:space="0" w:color="auto"/>
                    <w:left w:val="none" w:sz="0" w:space="0" w:color="auto"/>
                    <w:bottom w:val="none" w:sz="0" w:space="0" w:color="auto"/>
                    <w:right w:val="none" w:sz="0" w:space="0" w:color="auto"/>
                  </w:divBdr>
                  <w:divsChild>
                    <w:div w:id="12345842">
                      <w:marLeft w:val="0"/>
                      <w:marRight w:val="0"/>
                      <w:marTop w:val="0"/>
                      <w:marBottom w:val="0"/>
                      <w:divBdr>
                        <w:top w:val="none" w:sz="0" w:space="0" w:color="auto"/>
                        <w:left w:val="none" w:sz="0" w:space="0" w:color="auto"/>
                        <w:bottom w:val="none" w:sz="0" w:space="0" w:color="auto"/>
                        <w:right w:val="none" w:sz="0" w:space="0" w:color="auto"/>
                      </w:divBdr>
                    </w:div>
                  </w:divsChild>
                </w:div>
                <w:div w:id="981351307">
                  <w:marLeft w:val="0"/>
                  <w:marRight w:val="0"/>
                  <w:marTop w:val="0"/>
                  <w:marBottom w:val="0"/>
                  <w:divBdr>
                    <w:top w:val="none" w:sz="0" w:space="0" w:color="auto"/>
                    <w:left w:val="none" w:sz="0" w:space="0" w:color="auto"/>
                    <w:bottom w:val="none" w:sz="0" w:space="0" w:color="auto"/>
                    <w:right w:val="none" w:sz="0" w:space="0" w:color="auto"/>
                  </w:divBdr>
                  <w:divsChild>
                    <w:div w:id="303971657">
                      <w:marLeft w:val="0"/>
                      <w:marRight w:val="0"/>
                      <w:marTop w:val="0"/>
                      <w:marBottom w:val="0"/>
                      <w:divBdr>
                        <w:top w:val="none" w:sz="0" w:space="0" w:color="auto"/>
                        <w:left w:val="none" w:sz="0" w:space="0" w:color="auto"/>
                        <w:bottom w:val="none" w:sz="0" w:space="0" w:color="auto"/>
                        <w:right w:val="none" w:sz="0" w:space="0" w:color="auto"/>
                      </w:divBdr>
                    </w:div>
                  </w:divsChild>
                </w:div>
                <w:div w:id="1424112401">
                  <w:marLeft w:val="0"/>
                  <w:marRight w:val="0"/>
                  <w:marTop w:val="0"/>
                  <w:marBottom w:val="0"/>
                  <w:divBdr>
                    <w:top w:val="none" w:sz="0" w:space="0" w:color="auto"/>
                    <w:left w:val="none" w:sz="0" w:space="0" w:color="auto"/>
                    <w:bottom w:val="none" w:sz="0" w:space="0" w:color="auto"/>
                    <w:right w:val="none" w:sz="0" w:space="0" w:color="auto"/>
                  </w:divBdr>
                  <w:divsChild>
                    <w:div w:id="1420177120">
                      <w:marLeft w:val="0"/>
                      <w:marRight w:val="0"/>
                      <w:marTop w:val="0"/>
                      <w:marBottom w:val="0"/>
                      <w:divBdr>
                        <w:top w:val="none" w:sz="0" w:space="0" w:color="auto"/>
                        <w:left w:val="none" w:sz="0" w:space="0" w:color="auto"/>
                        <w:bottom w:val="none" w:sz="0" w:space="0" w:color="auto"/>
                        <w:right w:val="none" w:sz="0" w:space="0" w:color="auto"/>
                      </w:divBdr>
                    </w:div>
                  </w:divsChild>
                </w:div>
                <w:div w:id="817503050">
                  <w:marLeft w:val="0"/>
                  <w:marRight w:val="0"/>
                  <w:marTop w:val="0"/>
                  <w:marBottom w:val="0"/>
                  <w:divBdr>
                    <w:top w:val="none" w:sz="0" w:space="0" w:color="auto"/>
                    <w:left w:val="none" w:sz="0" w:space="0" w:color="auto"/>
                    <w:bottom w:val="none" w:sz="0" w:space="0" w:color="auto"/>
                    <w:right w:val="none" w:sz="0" w:space="0" w:color="auto"/>
                  </w:divBdr>
                  <w:divsChild>
                    <w:div w:id="439254186">
                      <w:marLeft w:val="0"/>
                      <w:marRight w:val="0"/>
                      <w:marTop w:val="0"/>
                      <w:marBottom w:val="0"/>
                      <w:divBdr>
                        <w:top w:val="none" w:sz="0" w:space="0" w:color="auto"/>
                        <w:left w:val="none" w:sz="0" w:space="0" w:color="auto"/>
                        <w:bottom w:val="none" w:sz="0" w:space="0" w:color="auto"/>
                        <w:right w:val="none" w:sz="0" w:space="0" w:color="auto"/>
                      </w:divBdr>
                    </w:div>
                  </w:divsChild>
                </w:div>
                <w:div w:id="1933778851">
                  <w:marLeft w:val="0"/>
                  <w:marRight w:val="0"/>
                  <w:marTop w:val="0"/>
                  <w:marBottom w:val="0"/>
                  <w:divBdr>
                    <w:top w:val="none" w:sz="0" w:space="0" w:color="auto"/>
                    <w:left w:val="none" w:sz="0" w:space="0" w:color="auto"/>
                    <w:bottom w:val="none" w:sz="0" w:space="0" w:color="auto"/>
                    <w:right w:val="none" w:sz="0" w:space="0" w:color="auto"/>
                  </w:divBdr>
                  <w:divsChild>
                    <w:div w:id="1997488359">
                      <w:marLeft w:val="0"/>
                      <w:marRight w:val="0"/>
                      <w:marTop w:val="0"/>
                      <w:marBottom w:val="0"/>
                      <w:divBdr>
                        <w:top w:val="none" w:sz="0" w:space="0" w:color="auto"/>
                        <w:left w:val="none" w:sz="0" w:space="0" w:color="auto"/>
                        <w:bottom w:val="none" w:sz="0" w:space="0" w:color="auto"/>
                        <w:right w:val="none" w:sz="0" w:space="0" w:color="auto"/>
                      </w:divBdr>
                    </w:div>
                  </w:divsChild>
                </w:div>
                <w:div w:id="109015346">
                  <w:marLeft w:val="0"/>
                  <w:marRight w:val="0"/>
                  <w:marTop w:val="0"/>
                  <w:marBottom w:val="0"/>
                  <w:divBdr>
                    <w:top w:val="none" w:sz="0" w:space="0" w:color="auto"/>
                    <w:left w:val="none" w:sz="0" w:space="0" w:color="auto"/>
                    <w:bottom w:val="none" w:sz="0" w:space="0" w:color="auto"/>
                    <w:right w:val="none" w:sz="0" w:space="0" w:color="auto"/>
                  </w:divBdr>
                  <w:divsChild>
                    <w:div w:id="932207599">
                      <w:marLeft w:val="0"/>
                      <w:marRight w:val="0"/>
                      <w:marTop w:val="0"/>
                      <w:marBottom w:val="0"/>
                      <w:divBdr>
                        <w:top w:val="none" w:sz="0" w:space="0" w:color="auto"/>
                        <w:left w:val="none" w:sz="0" w:space="0" w:color="auto"/>
                        <w:bottom w:val="none" w:sz="0" w:space="0" w:color="auto"/>
                        <w:right w:val="none" w:sz="0" w:space="0" w:color="auto"/>
                      </w:divBdr>
                    </w:div>
                  </w:divsChild>
                </w:div>
                <w:div w:id="2068987813">
                  <w:marLeft w:val="0"/>
                  <w:marRight w:val="0"/>
                  <w:marTop w:val="0"/>
                  <w:marBottom w:val="0"/>
                  <w:divBdr>
                    <w:top w:val="none" w:sz="0" w:space="0" w:color="auto"/>
                    <w:left w:val="none" w:sz="0" w:space="0" w:color="auto"/>
                    <w:bottom w:val="none" w:sz="0" w:space="0" w:color="auto"/>
                    <w:right w:val="none" w:sz="0" w:space="0" w:color="auto"/>
                  </w:divBdr>
                  <w:divsChild>
                    <w:div w:id="696931787">
                      <w:marLeft w:val="0"/>
                      <w:marRight w:val="0"/>
                      <w:marTop w:val="0"/>
                      <w:marBottom w:val="0"/>
                      <w:divBdr>
                        <w:top w:val="none" w:sz="0" w:space="0" w:color="auto"/>
                        <w:left w:val="none" w:sz="0" w:space="0" w:color="auto"/>
                        <w:bottom w:val="none" w:sz="0" w:space="0" w:color="auto"/>
                        <w:right w:val="none" w:sz="0" w:space="0" w:color="auto"/>
                      </w:divBdr>
                    </w:div>
                  </w:divsChild>
                </w:div>
                <w:div w:id="374501488">
                  <w:marLeft w:val="0"/>
                  <w:marRight w:val="0"/>
                  <w:marTop w:val="0"/>
                  <w:marBottom w:val="0"/>
                  <w:divBdr>
                    <w:top w:val="none" w:sz="0" w:space="0" w:color="auto"/>
                    <w:left w:val="none" w:sz="0" w:space="0" w:color="auto"/>
                    <w:bottom w:val="none" w:sz="0" w:space="0" w:color="auto"/>
                    <w:right w:val="none" w:sz="0" w:space="0" w:color="auto"/>
                  </w:divBdr>
                  <w:divsChild>
                    <w:div w:id="773667998">
                      <w:marLeft w:val="0"/>
                      <w:marRight w:val="0"/>
                      <w:marTop w:val="0"/>
                      <w:marBottom w:val="0"/>
                      <w:divBdr>
                        <w:top w:val="none" w:sz="0" w:space="0" w:color="auto"/>
                        <w:left w:val="none" w:sz="0" w:space="0" w:color="auto"/>
                        <w:bottom w:val="none" w:sz="0" w:space="0" w:color="auto"/>
                        <w:right w:val="none" w:sz="0" w:space="0" w:color="auto"/>
                      </w:divBdr>
                    </w:div>
                  </w:divsChild>
                </w:div>
                <w:div w:id="233705114">
                  <w:marLeft w:val="0"/>
                  <w:marRight w:val="0"/>
                  <w:marTop w:val="0"/>
                  <w:marBottom w:val="0"/>
                  <w:divBdr>
                    <w:top w:val="none" w:sz="0" w:space="0" w:color="auto"/>
                    <w:left w:val="none" w:sz="0" w:space="0" w:color="auto"/>
                    <w:bottom w:val="none" w:sz="0" w:space="0" w:color="auto"/>
                    <w:right w:val="none" w:sz="0" w:space="0" w:color="auto"/>
                  </w:divBdr>
                  <w:divsChild>
                    <w:div w:id="49160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540835">
              <w:marLeft w:val="0"/>
              <w:marRight w:val="0"/>
              <w:marTop w:val="0"/>
              <w:marBottom w:val="0"/>
              <w:divBdr>
                <w:top w:val="none" w:sz="0" w:space="0" w:color="auto"/>
                <w:left w:val="none" w:sz="0" w:space="0" w:color="auto"/>
                <w:bottom w:val="none" w:sz="0" w:space="0" w:color="auto"/>
                <w:right w:val="none" w:sz="0" w:space="0" w:color="auto"/>
              </w:divBdr>
              <w:divsChild>
                <w:div w:id="28802328">
                  <w:marLeft w:val="0"/>
                  <w:marRight w:val="0"/>
                  <w:marTop w:val="0"/>
                  <w:marBottom w:val="0"/>
                  <w:divBdr>
                    <w:top w:val="none" w:sz="0" w:space="0" w:color="auto"/>
                    <w:left w:val="none" w:sz="0" w:space="0" w:color="auto"/>
                    <w:bottom w:val="none" w:sz="0" w:space="0" w:color="auto"/>
                    <w:right w:val="none" w:sz="0" w:space="0" w:color="auto"/>
                  </w:divBdr>
                </w:div>
              </w:divsChild>
            </w:div>
            <w:div w:id="93862431">
              <w:marLeft w:val="0"/>
              <w:marRight w:val="0"/>
              <w:marTop w:val="0"/>
              <w:marBottom w:val="0"/>
              <w:divBdr>
                <w:top w:val="none" w:sz="0" w:space="0" w:color="auto"/>
                <w:left w:val="none" w:sz="0" w:space="0" w:color="auto"/>
                <w:bottom w:val="none" w:sz="0" w:space="0" w:color="auto"/>
                <w:right w:val="none" w:sz="0" w:space="0" w:color="auto"/>
              </w:divBdr>
              <w:divsChild>
                <w:div w:id="601498510">
                  <w:marLeft w:val="0"/>
                  <w:marRight w:val="0"/>
                  <w:marTop w:val="0"/>
                  <w:marBottom w:val="0"/>
                  <w:divBdr>
                    <w:top w:val="none" w:sz="0" w:space="0" w:color="auto"/>
                    <w:left w:val="none" w:sz="0" w:space="0" w:color="auto"/>
                    <w:bottom w:val="none" w:sz="0" w:space="0" w:color="auto"/>
                    <w:right w:val="none" w:sz="0" w:space="0" w:color="auto"/>
                  </w:divBdr>
                </w:div>
              </w:divsChild>
            </w:div>
            <w:div w:id="790978352">
              <w:marLeft w:val="0"/>
              <w:marRight w:val="0"/>
              <w:marTop w:val="0"/>
              <w:marBottom w:val="0"/>
              <w:divBdr>
                <w:top w:val="none" w:sz="0" w:space="0" w:color="auto"/>
                <w:left w:val="none" w:sz="0" w:space="0" w:color="auto"/>
                <w:bottom w:val="none" w:sz="0" w:space="0" w:color="auto"/>
                <w:right w:val="none" w:sz="0" w:space="0" w:color="auto"/>
              </w:divBdr>
              <w:divsChild>
                <w:div w:id="1066612661">
                  <w:marLeft w:val="0"/>
                  <w:marRight w:val="0"/>
                  <w:marTop w:val="0"/>
                  <w:marBottom w:val="0"/>
                  <w:divBdr>
                    <w:top w:val="none" w:sz="0" w:space="0" w:color="auto"/>
                    <w:left w:val="none" w:sz="0" w:space="0" w:color="auto"/>
                    <w:bottom w:val="none" w:sz="0" w:space="0" w:color="auto"/>
                    <w:right w:val="none" w:sz="0" w:space="0" w:color="auto"/>
                  </w:divBdr>
                </w:div>
              </w:divsChild>
            </w:div>
            <w:div w:id="424351138">
              <w:marLeft w:val="0"/>
              <w:marRight w:val="0"/>
              <w:marTop w:val="0"/>
              <w:marBottom w:val="0"/>
              <w:divBdr>
                <w:top w:val="none" w:sz="0" w:space="0" w:color="auto"/>
                <w:left w:val="none" w:sz="0" w:space="0" w:color="auto"/>
                <w:bottom w:val="none" w:sz="0" w:space="0" w:color="auto"/>
                <w:right w:val="none" w:sz="0" w:space="0" w:color="auto"/>
              </w:divBdr>
              <w:divsChild>
                <w:div w:id="705717029">
                  <w:marLeft w:val="0"/>
                  <w:marRight w:val="0"/>
                  <w:marTop w:val="0"/>
                  <w:marBottom w:val="0"/>
                  <w:divBdr>
                    <w:top w:val="none" w:sz="0" w:space="0" w:color="auto"/>
                    <w:left w:val="none" w:sz="0" w:space="0" w:color="auto"/>
                    <w:bottom w:val="none" w:sz="0" w:space="0" w:color="auto"/>
                    <w:right w:val="none" w:sz="0" w:space="0" w:color="auto"/>
                  </w:divBdr>
                </w:div>
              </w:divsChild>
            </w:div>
            <w:div w:id="2006669140">
              <w:marLeft w:val="0"/>
              <w:marRight w:val="0"/>
              <w:marTop w:val="0"/>
              <w:marBottom w:val="0"/>
              <w:divBdr>
                <w:top w:val="none" w:sz="0" w:space="0" w:color="auto"/>
                <w:left w:val="none" w:sz="0" w:space="0" w:color="auto"/>
                <w:bottom w:val="none" w:sz="0" w:space="0" w:color="auto"/>
                <w:right w:val="none" w:sz="0" w:space="0" w:color="auto"/>
              </w:divBdr>
              <w:divsChild>
                <w:div w:id="1709061083">
                  <w:marLeft w:val="0"/>
                  <w:marRight w:val="0"/>
                  <w:marTop w:val="0"/>
                  <w:marBottom w:val="0"/>
                  <w:divBdr>
                    <w:top w:val="none" w:sz="0" w:space="0" w:color="auto"/>
                    <w:left w:val="none" w:sz="0" w:space="0" w:color="auto"/>
                    <w:bottom w:val="none" w:sz="0" w:space="0" w:color="auto"/>
                    <w:right w:val="none" w:sz="0" w:space="0" w:color="auto"/>
                  </w:divBdr>
                </w:div>
              </w:divsChild>
            </w:div>
            <w:div w:id="338780799">
              <w:marLeft w:val="0"/>
              <w:marRight w:val="0"/>
              <w:marTop w:val="0"/>
              <w:marBottom w:val="0"/>
              <w:divBdr>
                <w:top w:val="none" w:sz="0" w:space="0" w:color="auto"/>
                <w:left w:val="none" w:sz="0" w:space="0" w:color="auto"/>
                <w:bottom w:val="none" w:sz="0" w:space="0" w:color="auto"/>
                <w:right w:val="none" w:sz="0" w:space="0" w:color="auto"/>
              </w:divBdr>
              <w:divsChild>
                <w:div w:id="1430394932">
                  <w:marLeft w:val="0"/>
                  <w:marRight w:val="0"/>
                  <w:marTop w:val="0"/>
                  <w:marBottom w:val="0"/>
                  <w:divBdr>
                    <w:top w:val="none" w:sz="0" w:space="0" w:color="auto"/>
                    <w:left w:val="none" w:sz="0" w:space="0" w:color="auto"/>
                    <w:bottom w:val="none" w:sz="0" w:space="0" w:color="auto"/>
                    <w:right w:val="none" w:sz="0" w:space="0" w:color="auto"/>
                  </w:divBdr>
                </w:div>
              </w:divsChild>
            </w:div>
            <w:div w:id="485053809">
              <w:marLeft w:val="0"/>
              <w:marRight w:val="0"/>
              <w:marTop w:val="0"/>
              <w:marBottom w:val="0"/>
              <w:divBdr>
                <w:top w:val="none" w:sz="0" w:space="0" w:color="auto"/>
                <w:left w:val="none" w:sz="0" w:space="0" w:color="auto"/>
                <w:bottom w:val="none" w:sz="0" w:space="0" w:color="auto"/>
                <w:right w:val="none" w:sz="0" w:space="0" w:color="auto"/>
              </w:divBdr>
              <w:divsChild>
                <w:div w:id="1337659817">
                  <w:marLeft w:val="0"/>
                  <w:marRight w:val="0"/>
                  <w:marTop w:val="0"/>
                  <w:marBottom w:val="0"/>
                  <w:divBdr>
                    <w:top w:val="none" w:sz="0" w:space="0" w:color="auto"/>
                    <w:left w:val="none" w:sz="0" w:space="0" w:color="auto"/>
                    <w:bottom w:val="none" w:sz="0" w:space="0" w:color="auto"/>
                    <w:right w:val="none" w:sz="0" w:space="0" w:color="auto"/>
                  </w:divBdr>
                </w:div>
              </w:divsChild>
            </w:div>
            <w:div w:id="1772236850">
              <w:marLeft w:val="0"/>
              <w:marRight w:val="0"/>
              <w:marTop w:val="0"/>
              <w:marBottom w:val="0"/>
              <w:divBdr>
                <w:top w:val="none" w:sz="0" w:space="0" w:color="auto"/>
                <w:left w:val="none" w:sz="0" w:space="0" w:color="auto"/>
                <w:bottom w:val="none" w:sz="0" w:space="0" w:color="auto"/>
                <w:right w:val="none" w:sz="0" w:space="0" w:color="auto"/>
              </w:divBdr>
              <w:divsChild>
                <w:div w:id="1800948814">
                  <w:marLeft w:val="0"/>
                  <w:marRight w:val="0"/>
                  <w:marTop w:val="0"/>
                  <w:marBottom w:val="0"/>
                  <w:divBdr>
                    <w:top w:val="none" w:sz="0" w:space="0" w:color="auto"/>
                    <w:left w:val="none" w:sz="0" w:space="0" w:color="auto"/>
                    <w:bottom w:val="none" w:sz="0" w:space="0" w:color="auto"/>
                    <w:right w:val="none" w:sz="0" w:space="0" w:color="auto"/>
                  </w:divBdr>
                </w:div>
              </w:divsChild>
            </w:div>
            <w:div w:id="55979402">
              <w:marLeft w:val="0"/>
              <w:marRight w:val="0"/>
              <w:marTop w:val="0"/>
              <w:marBottom w:val="0"/>
              <w:divBdr>
                <w:top w:val="none" w:sz="0" w:space="0" w:color="auto"/>
                <w:left w:val="none" w:sz="0" w:space="0" w:color="auto"/>
                <w:bottom w:val="none" w:sz="0" w:space="0" w:color="auto"/>
                <w:right w:val="none" w:sz="0" w:space="0" w:color="auto"/>
              </w:divBdr>
              <w:divsChild>
                <w:div w:id="30885413">
                  <w:marLeft w:val="0"/>
                  <w:marRight w:val="0"/>
                  <w:marTop w:val="0"/>
                  <w:marBottom w:val="0"/>
                  <w:divBdr>
                    <w:top w:val="none" w:sz="0" w:space="0" w:color="auto"/>
                    <w:left w:val="none" w:sz="0" w:space="0" w:color="auto"/>
                    <w:bottom w:val="none" w:sz="0" w:space="0" w:color="auto"/>
                    <w:right w:val="none" w:sz="0" w:space="0" w:color="auto"/>
                  </w:divBdr>
                </w:div>
              </w:divsChild>
            </w:div>
            <w:div w:id="1687247191">
              <w:marLeft w:val="0"/>
              <w:marRight w:val="0"/>
              <w:marTop w:val="0"/>
              <w:marBottom w:val="0"/>
              <w:divBdr>
                <w:top w:val="none" w:sz="0" w:space="0" w:color="auto"/>
                <w:left w:val="none" w:sz="0" w:space="0" w:color="auto"/>
                <w:bottom w:val="none" w:sz="0" w:space="0" w:color="auto"/>
                <w:right w:val="none" w:sz="0" w:space="0" w:color="auto"/>
              </w:divBdr>
              <w:divsChild>
                <w:div w:id="691423563">
                  <w:marLeft w:val="0"/>
                  <w:marRight w:val="0"/>
                  <w:marTop w:val="0"/>
                  <w:marBottom w:val="0"/>
                  <w:divBdr>
                    <w:top w:val="none" w:sz="0" w:space="0" w:color="auto"/>
                    <w:left w:val="none" w:sz="0" w:space="0" w:color="auto"/>
                    <w:bottom w:val="none" w:sz="0" w:space="0" w:color="auto"/>
                    <w:right w:val="none" w:sz="0" w:space="0" w:color="auto"/>
                  </w:divBdr>
                </w:div>
              </w:divsChild>
            </w:div>
            <w:div w:id="1691564736">
              <w:marLeft w:val="0"/>
              <w:marRight w:val="0"/>
              <w:marTop w:val="0"/>
              <w:marBottom w:val="0"/>
              <w:divBdr>
                <w:top w:val="none" w:sz="0" w:space="0" w:color="auto"/>
                <w:left w:val="none" w:sz="0" w:space="0" w:color="auto"/>
                <w:bottom w:val="none" w:sz="0" w:space="0" w:color="auto"/>
                <w:right w:val="none" w:sz="0" w:space="0" w:color="auto"/>
              </w:divBdr>
              <w:divsChild>
                <w:div w:id="2052875140">
                  <w:marLeft w:val="0"/>
                  <w:marRight w:val="0"/>
                  <w:marTop w:val="0"/>
                  <w:marBottom w:val="0"/>
                  <w:divBdr>
                    <w:top w:val="none" w:sz="0" w:space="0" w:color="auto"/>
                    <w:left w:val="none" w:sz="0" w:space="0" w:color="auto"/>
                    <w:bottom w:val="none" w:sz="0" w:space="0" w:color="auto"/>
                    <w:right w:val="none" w:sz="0" w:space="0" w:color="auto"/>
                  </w:divBdr>
                </w:div>
              </w:divsChild>
            </w:div>
            <w:div w:id="1411004626">
              <w:marLeft w:val="0"/>
              <w:marRight w:val="0"/>
              <w:marTop w:val="0"/>
              <w:marBottom w:val="0"/>
              <w:divBdr>
                <w:top w:val="none" w:sz="0" w:space="0" w:color="auto"/>
                <w:left w:val="none" w:sz="0" w:space="0" w:color="auto"/>
                <w:bottom w:val="none" w:sz="0" w:space="0" w:color="auto"/>
                <w:right w:val="none" w:sz="0" w:space="0" w:color="auto"/>
              </w:divBdr>
              <w:divsChild>
                <w:div w:id="1655177278">
                  <w:marLeft w:val="0"/>
                  <w:marRight w:val="0"/>
                  <w:marTop w:val="0"/>
                  <w:marBottom w:val="0"/>
                  <w:divBdr>
                    <w:top w:val="none" w:sz="0" w:space="0" w:color="auto"/>
                    <w:left w:val="none" w:sz="0" w:space="0" w:color="auto"/>
                    <w:bottom w:val="none" w:sz="0" w:space="0" w:color="auto"/>
                    <w:right w:val="none" w:sz="0" w:space="0" w:color="auto"/>
                  </w:divBdr>
                </w:div>
              </w:divsChild>
            </w:div>
            <w:div w:id="947001844">
              <w:marLeft w:val="0"/>
              <w:marRight w:val="0"/>
              <w:marTop w:val="0"/>
              <w:marBottom w:val="0"/>
              <w:divBdr>
                <w:top w:val="none" w:sz="0" w:space="0" w:color="auto"/>
                <w:left w:val="none" w:sz="0" w:space="0" w:color="auto"/>
                <w:bottom w:val="none" w:sz="0" w:space="0" w:color="auto"/>
                <w:right w:val="none" w:sz="0" w:space="0" w:color="auto"/>
              </w:divBdr>
              <w:divsChild>
                <w:div w:id="12668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1659">
          <w:marLeft w:val="0"/>
          <w:marRight w:val="0"/>
          <w:marTop w:val="0"/>
          <w:marBottom w:val="0"/>
          <w:divBdr>
            <w:top w:val="none" w:sz="0" w:space="0" w:color="auto"/>
            <w:left w:val="none" w:sz="0" w:space="0" w:color="auto"/>
            <w:bottom w:val="none" w:sz="0" w:space="0" w:color="auto"/>
            <w:right w:val="none" w:sz="0" w:space="0" w:color="auto"/>
          </w:divBdr>
          <w:divsChild>
            <w:div w:id="2107731468">
              <w:marLeft w:val="0"/>
              <w:marRight w:val="0"/>
              <w:marTop w:val="0"/>
              <w:marBottom w:val="0"/>
              <w:divBdr>
                <w:top w:val="none" w:sz="0" w:space="0" w:color="auto"/>
                <w:left w:val="none" w:sz="0" w:space="0" w:color="auto"/>
                <w:bottom w:val="none" w:sz="0" w:space="0" w:color="auto"/>
                <w:right w:val="none" w:sz="0" w:space="0" w:color="auto"/>
              </w:divBdr>
              <w:divsChild>
                <w:div w:id="1979332565">
                  <w:marLeft w:val="0"/>
                  <w:marRight w:val="0"/>
                  <w:marTop w:val="0"/>
                  <w:marBottom w:val="0"/>
                  <w:divBdr>
                    <w:top w:val="none" w:sz="0" w:space="0" w:color="auto"/>
                    <w:left w:val="none" w:sz="0" w:space="0" w:color="auto"/>
                    <w:bottom w:val="none" w:sz="0" w:space="0" w:color="auto"/>
                    <w:right w:val="none" w:sz="0" w:space="0" w:color="auto"/>
                  </w:divBdr>
                </w:div>
              </w:divsChild>
            </w:div>
            <w:div w:id="353384002">
              <w:marLeft w:val="0"/>
              <w:marRight w:val="0"/>
              <w:marTop w:val="0"/>
              <w:marBottom w:val="0"/>
              <w:divBdr>
                <w:top w:val="none" w:sz="0" w:space="0" w:color="auto"/>
                <w:left w:val="none" w:sz="0" w:space="0" w:color="auto"/>
                <w:bottom w:val="none" w:sz="0" w:space="0" w:color="auto"/>
                <w:right w:val="none" w:sz="0" w:space="0" w:color="auto"/>
              </w:divBdr>
              <w:divsChild>
                <w:div w:id="2017029578">
                  <w:marLeft w:val="0"/>
                  <w:marRight w:val="0"/>
                  <w:marTop w:val="0"/>
                  <w:marBottom w:val="0"/>
                  <w:divBdr>
                    <w:top w:val="none" w:sz="0" w:space="0" w:color="auto"/>
                    <w:left w:val="none" w:sz="0" w:space="0" w:color="auto"/>
                    <w:bottom w:val="none" w:sz="0" w:space="0" w:color="auto"/>
                    <w:right w:val="none" w:sz="0" w:space="0" w:color="auto"/>
                  </w:divBdr>
                </w:div>
              </w:divsChild>
            </w:div>
            <w:div w:id="1441874654">
              <w:marLeft w:val="0"/>
              <w:marRight w:val="0"/>
              <w:marTop w:val="0"/>
              <w:marBottom w:val="0"/>
              <w:divBdr>
                <w:top w:val="none" w:sz="0" w:space="0" w:color="auto"/>
                <w:left w:val="none" w:sz="0" w:space="0" w:color="auto"/>
                <w:bottom w:val="none" w:sz="0" w:space="0" w:color="auto"/>
                <w:right w:val="none" w:sz="0" w:space="0" w:color="auto"/>
              </w:divBdr>
              <w:divsChild>
                <w:div w:id="1208370595">
                  <w:marLeft w:val="0"/>
                  <w:marRight w:val="0"/>
                  <w:marTop w:val="0"/>
                  <w:marBottom w:val="0"/>
                  <w:divBdr>
                    <w:top w:val="none" w:sz="0" w:space="0" w:color="auto"/>
                    <w:left w:val="none" w:sz="0" w:space="0" w:color="auto"/>
                    <w:bottom w:val="none" w:sz="0" w:space="0" w:color="auto"/>
                    <w:right w:val="none" w:sz="0" w:space="0" w:color="auto"/>
                  </w:divBdr>
                  <w:divsChild>
                    <w:div w:id="635452379">
                      <w:marLeft w:val="0"/>
                      <w:marRight w:val="0"/>
                      <w:marTop w:val="0"/>
                      <w:marBottom w:val="0"/>
                      <w:divBdr>
                        <w:top w:val="none" w:sz="0" w:space="0" w:color="auto"/>
                        <w:left w:val="none" w:sz="0" w:space="0" w:color="auto"/>
                        <w:bottom w:val="none" w:sz="0" w:space="0" w:color="auto"/>
                        <w:right w:val="none" w:sz="0" w:space="0" w:color="auto"/>
                      </w:divBdr>
                    </w:div>
                  </w:divsChild>
                </w:div>
                <w:div w:id="1965456889">
                  <w:marLeft w:val="0"/>
                  <w:marRight w:val="0"/>
                  <w:marTop w:val="0"/>
                  <w:marBottom w:val="0"/>
                  <w:divBdr>
                    <w:top w:val="none" w:sz="0" w:space="0" w:color="auto"/>
                    <w:left w:val="none" w:sz="0" w:space="0" w:color="auto"/>
                    <w:bottom w:val="none" w:sz="0" w:space="0" w:color="auto"/>
                    <w:right w:val="none" w:sz="0" w:space="0" w:color="auto"/>
                  </w:divBdr>
                  <w:divsChild>
                    <w:div w:id="327563911">
                      <w:marLeft w:val="0"/>
                      <w:marRight w:val="0"/>
                      <w:marTop w:val="0"/>
                      <w:marBottom w:val="0"/>
                      <w:divBdr>
                        <w:top w:val="none" w:sz="0" w:space="0" w:color="auto"/>
                        <w:left w:val="none" w:sz="0" w:space="0" w:color="auto"/>
                        <w:bottom w:val="none" w:sz="0" w:space="0" w:color="auto"/>
                        <w:right w:val="none" w:sz="0" w:space="0" w:color="auto"/>
                      </w:divBdr>
                    </w:div>
                  </w:divsChild>
                </w:div>
                <w:div w:id="923337399">
                  <w:marLeft w:val="0"/>
                  <w:marRight w:val="0"/>
                  <w:marTop w:val="0"/>
                  <w:marBottom w:val="0"/>
                  <w:divBdr>
                    <w:top w:val="none" w:sz="0" w:space="0" w:color="auto"/>
                    <w:left w:val="none" w:sz="0" w:space="0" w:color="auto"/>
                    <w:bottom w:val="none" w:sz="0" w:space="0" w:color="auto"/>
                    <w:right w:val="none" w:sz="0" w:space="0" w:color="auto"/>
                  </w:divBdr>
                  <w:divsChild>
                    <w:div w:id="1447843934">
                      <w:marLeft w:val="0"/>
                      <w:marRight w:val="0"/>
                      <w:marTop w:val="0"/>
                      <w:marBottom w:val="0"/>
                      <w:divBdr>
                        <w:top w:val="none" w:sz="0" w:space="0" w:color="auto"/>
                        <w:left w:val="none" w:sz="0" w:space="0" w:color="auto"/>
                        <w:bottom w:val="none" w:sz="0" w:space="0" w:color="auto"/>
                        <w:right w:val="none" w:sz="0" w:space="0" w:color="auto"/>
                      </w:divBdr>
                    </w:div>
                  </w:divsChild>
                </w:div>
                <w:div w:id="1781874353">
                  <w:marLeft w:val="0"/>
                  <w:marRight w:val="0"/>
                  <w:marTop w:val="0"/>
                  <w:marBottom w:val="0"/>
                  <w:divBdr>
                    <w:top w:val="none" w:sz="0" w:space="0" w:color="auto"/>
                    <w:left w:val="none" w:sz="0" w:space="0" w:color="auto"/>
                    <w:bottom w:val="none" w:sz="0" w:space="0" w:color="auto"/>
                    <w:right w:val="none" w:sz="0" w:space="0" w:color="auto"/>
                  </w:divBdr>
                  <w:divsChild>
                    <w:div w:id="1028528696">
                      <w:marLeft w:val="0"/>
                      <w:marRight w:val="0"/>
                      <w:marTop w:val="0"/>
                      <w:marBottom w:val="0"/>
                      <w:divBdr>
                        <w:top w:val="none" w:sz="0" w:space="0" w:color="auto"/>
                        <w:left w:val="none" w:sz="0" w:space="0" w:color="auto"/>
                        <w:bottom w:val="none" w:sz="0" w:space="0" w:color="auto"/>
                        <w:right w:val="none" w:sz="0" w:space="0" w:color="auto"/>
                      </w:divBdr>
                    </w:div>
                  </w:divsChild>
                </w:div>
                <w:div w:id="1065105036">
                  <w:marLeft w:val="0"/>
                  <w:marRight w:val="0"/>
                  <w:marTop w:val="0"/>
                  <w:marBottom w:val="0"/>
                  <w:divBdr>
                    <w:top w:val="none" w:sz="0" w:space="0" w:color="auto"/>
                    <w:left w:val="none" w:sz="0" w:space="0" w:color="auto"/>
                    <w:bottom w:val="none" w:sz="0" w:space="0" w:color="auto"/>
                    <w:right w:val="none" w:sz="0" w:space="0" w:color="auto"/>
                  </w:divBdr>
                  <w:divsChild>
                    <w:div w:id="671301268">
                      <w:marLeft w:val="0"/>
                      <w:marRight w:val="0"/>
                      <w:marTop w:val="0"/>
                      <w:marBottom w:val="0"/>
                      <w:divBdr>
                        <w:top w:val="none" w:sz="0" w:space="0" w:color="auto"/>
                        <w:left w:val="none" w:sz="0" w:space="0" w:color="auto"/>
                        <w:bottom w:val="none" w:sz="0" w:space="0" w:color="auto"/>
                        <w:right w:val="none" w:sz="0" w:space="0" w:color="auto"/>
                      </w:divBdr>
                    </w:div>
                  </w:divsChild>
                </w:div>
                <w:div w:id="1765950623">
                  <w:marLeft w:val="0"/>
                  <w:marRight w:val="0"/>
                  <w:marTop w:val="0"/>
                  <w:marBottom w:val="0"/>
                  <w:divBdr>
                    <w:top w:val="none" w:sz="0" w:space="0" w:color="auto"/>
                    <w:left w:val="none" w:sz="0" w:space="0" w:color="auto"/>
                    <w:bottom w:val="none" w:sz="0" w:space="0" w:color="auto"/>
                    <w:right w:val="none" w:sz="0" w:space="0" w:color="auto"/>
                  </w:divBdr>
                  <w:divsChild>
                    <w:div w:id="741945884">
                      <w:marLeft w:val="0"/>
                      <w:marRight w:val="0"/>
                      <w:marTop w:val="0"/>
                      <w:marBottom w:val="0"/>
                      <w:divBdr>
                        <w:top w:val="none" w:sz="0" w:space="0" w:color="auto"/>
                        <w:left w:val="none" w:sz="0" w:space="0" w:color="auto"/>
                        <w:bottom w:val="none" w:sz="0" w:space="0" w:color="auto"/>
                        <w:right w:val="none" w:sz="0" w:space="0" w:color="auto"/>
                      </w:divBdr>
                    </w:div>
                  </w:divsChild>
                </w:div>
                <w:div w:id="1167406030">
                  <w:marLeft w:val="0"/>
                  <w:marRight w:val="0"/>
                  <w:marTop w:val="0"/>
                  <w:marBottom w:val="0"/>
                  <w:divBdr>
                    <w:top w:val="none" w:sz="0" w:space="0" w:color="auto"/>
                    <w:left w:val="none" w:sz="0" w:space="0" w:color="auto"/>
                    <w:bottom w:val="none" w:sz="0" w:space="0" w:color="auto"/>
                    <w:right w:val="none" w:sz="0" w:space="0" w:color="auto"/>
                  </w:divBdr>
                  <w:divsChild>
                    <w:div w:id="796217842">
                      <w:marLeft w:val="0"/>
                      <w:marRight w:val="0"/>
                      <w:marTop w:val="0"/>
                      <w:marBottom w:val="0"/>
                      <w:divBdr>
                        <w:top w:val="none" w:sz="0" w:space="0" w:color="auto"/>
                        <w:left w:val="none" w:sz="0" w:space="0" w:color="auto"/>
                        <w:bottom w:val="none" w:sz="0" w:space="0" w:color="auto"/>
                        <w:right w:val="none" w:sz="0" w:space="0" w:color="auto"/>
                      </w:divBdr>
                    </w:div>
                  </w:divsChild>
                </w:div>
                <w:div w:id="68310424">
                  <w:marLeft w:val="0"/>
                  <w:marRight w:val="0"/>
                  <w:marTop w:val="0"/>
                  <w:marBottom w:val="0"/>
                  <w:divBdr>
                    <w:top w:val="none" w:sz="0" w:space="0" w:color="auto"/>
                    <w:left w:val="none" w:sz="0" w:space="0" w:color="auto"/>
                    <w:bottom w:val="none" w:sz="0" w:space="0" w:color="auto"/>
                    <w:right w:val="none" w:sz="0" w:space="0" w:color="auto"/>
                  </w:divBdr>
                  <w:divsChild>
                    <w:div w:id="20442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3067">
              <w:marLeft w:val="0"/>
              <w:marRight w:val="0"/>
              <w:marTop w:val="0"/>
              <w:marBottom w:val="0"/>
              <w:divBdr>
                <w:top w:val="none" w:sz="0" w:space="0" w:color="auto"/>
                <w:left w:val="none" w:sz="0" w:space="0" w:color="auto"/>
                <w:bottom w:val="none" w:sz="0" w:space="0" w:color="auto"/>
                <w:right w:val="none" w:sz="0" w:space="0" w:color="auto"/>
              </w:divBdr>
              <w:divsChild>
                <w:div w:id="603198325">
                  <w:marLeft w:val="0"/>
                  <w:marRight w:val="0"/>
                  <w:marTop w:val="0"/>
                  <w:marBottom w:val="0"/>
                  <w:divBdr>
                    <w:top w:val="none" w:sz="0" w:space="0" w:color="auto"/>
                    <w:left w:val="none" w:sz="0" w:space="0" w:color="auto"/>
                    <w:bottom w:val="none" w:sz="0" w:space="0" w:color="auto"/>
                    <w:right w:val="none" w:sz="0" w:space="0" w:color="auto"/>
                  </w:divBdr>
                </w:div>
              </w:divsChild>
            </w:div>
            <w:div w:id="1110931623">
              <w:marLeft w:val="0"/>
              <w:marRight w:val="0"/>
              <w:marTop w:val="0"/>
              <w:marBottom w:val="0"/>
              <w:divBdr>
                <w:top w:val="none" w:sz="0" w:space="0" w:color="auto"/>
                <w:left w:val="none" w:sz="0" w:space="0" w:color="auto"/>
                <w:bottom w:val="none" w:sz="0" w:space="0" w:color="auto"/>
                <w:right w:val="none" w:sz="0" w:space="0" w:color="auto"/>
              </w:divBdr>
              <w:divsChild>
                <w:div w:id="1126852190">
                  <w:marLeft w:val="0"/>
                  <w:marRight w:val="0"/>
                  <w:marTop w:val="0"/>
                  <w:marBottom w:val="0"/>
                  <w:divBdr>
                    <w:top w:val="none" w:sz="0" w:space="0" w:color="auto"/>
                    <w:left w:val="none" w:sz="0" w:space="0" w:color="auto"/>
                    <w:bottom w:val="none" w:sz="0" w:space="0" w:color="auto"/>
                    <w:right w:val="none" w:sz="0" w:space="0" w:color="auto"/>
                  </w:divBdr>
                  <w:divsChild>
                    <w:div w:id="2102069257">
                      <w:marLeft w:val="0"/>
                      <w:marRight w:val="0"/>
                      <w:marTop w:val="0"/>
                      <w:marBottom w:val="0"/>
                      <w:divBdr>
                        <w:top w:val="none" w:sz="0" w:space="0" w:color="auto"/>
                        <w:left w:val="none" w:sz="0" w:space="0" w:color="auto"/>
                        <w:bottom w:val="none" w:sz="0" w:space="0" w:color="auto"/>
                        <w:right w:val="none" w:sz="0" w:space="0" w:color="auto"/>
                      </w:divBdr>
                    </w:div>
                  </w:divsChild>
                </w:div>
                <w:div w:id="31423107">
                  <w:marLeft w:val="0"/>
                  <w:marRight w:val="0"/>
                  <w:marTop w:val="0"/>
                  <w:marBottom w:val="0"/>
                  <w:divBdr>
                    <w:top w:val="none" w:sz="0" w:space="0" w:color="auto"/>
                    <w:left w:val="none" w:sz="0" w:space="0" w:color="auto"/>
                    <w:bottom w:val="none" w:sz="0" w:space="0" w:color="auto"/>
                    <w:right w:val="none" w:sz="0" w:space="0" w:color="auto"/>
                  </w:divBdr>
                  <w:divsChild>
                    <w:div w:id="1494881341">
                      <w:marLeft w:val="0"/>
                      <w:marRight w:val="0"/>
                      <w:marTop w:val="0"/>
                      <w:marBottom w:val="0"/>
                      <w:divBdr>
                        <w:top w:val="none" w:sz="0" w:space="0" w:color="auto"/>
                        <w:left w:val="none" w:sz="0" w:space="0" w:color="auto"/>
                        <w:bottom w:val="none" w:sz="0" w:space="0" w:color="auto"/>
                        <w:right w:val="none" w:sz="0" w:space="0" w:color="auto"/>
                      </w:divBdr>
                    </w:div>
                  </w:divsChild>
                </w:div>
                <w:div w:id="522402468">
                  <w:marLeft w:val="0"/>
                  <w:marRight w:val="0"/>
                  <w:marTop w:val="0"/>
                  <w:marBottom w:val="0"/>
                  <w:divBdr>
                    <w:top w:val="none" w:sz="0" w:space="0" w:color="auto"/>
                    <w:left w:val="none" w:sz="0" w:space="0" w:color="auto"/>
                    <w:bottom w:val="none" w:sz="0" w:space="0" w:color="auto"/>
                    <w:right w:val="none" w:sz="0" w:space="0" w:color="auto"/>
                  </w:divBdr>
                  <w:divsChild>
                    <w:div w:id="615142116">
                      <w:marLeft w:val="0"/>
                      <w:marRight w:val="0"/>
                      <w:marTop w:val="0"/>
                      <w:marBottom w:val="0"/>
                      <w:divBdr>
                        <w:top w:val="none" w:sz="0" w:space="0" w:color="auto"/>
                        <w:left w:val="none" w:sz="0" w:space="0" w:color="auto"/>
                        <w:bottom w:val="none" w:sz="0" w:space="0" w:color="auto"/>
                        <w:right w:val="none" w:sz="0" w:space="0" w:color="auto"/>
                      </w:divBdr>
                    </w:div>
                  </w:divsChild>
                </w:div>
                <w:div w:id="2118522543">
                  <w:marLeft w:val="0"/>
                  <w:marRight w:val="0"/>
                  <w:marTop w:val="0"/>
                  <w:marBottom w:val="0"/>
                  <w:divBdr>
                    <w:top w:val="none" w:sz="0" w:space="0" w:color="auto"/>
                    <w:left w:val="none" w:sz="0" w:space="0" w:color="auto"/>
                    <w:bottom w:val="none" w:sz="0" w:space="0" w:color="auto"/>
                    <w:right w:val="none" w:sz="0" w:space="0" w:color="auto"/>
                  </w:divBdr>
                  <w:divsChild>
                    <w:div w:id="11847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09872">
              <w:marLeft w:val="0"/>
              <w:marRight w:val="0"/>
              <w:marTop w:val="0"/>
              <w:marBottom w:val="0"/>
              <w:divBdr>
                <w:top w:val="none" w:sz="0" w:space="0" w:color="auto"/>
                <w:left w:val="none" w:sz="0" w:space="0" w:color="auto"/>
                <w:bottom w:val="none" w:sz="0" w:space="0" w:color="auto"/>
                <w:right w:val="none" w:sz="0" w:space="0" w:color="auto"/>
              </w:divBdr>
              <w:divsChild>
                <w:div w:id="1339383086">
                  <w:marLeft w:val="0"/>
                  <w:marRight w:val="0"/>
                  <w:marTop w:val="0"/>
                  <w:marBottom w:val="0"/>
                  <w:divBdr>
                    <w:top w:val="none" w:sz="0" w:space="0" w:color="auto"/>
                    <w:left w:val="none" w:sz="0" w:space="0" w:color="auto"/>
                    <w:bottom w:val="none" w:sz="0" w:space="0" w:color="auto"/>
                    <w:right w:val="none" w:sz="0" w:space="0" w:color="auto"/>
                  </w:divBdr>
                </w:div>
              </w:divsChild>
            </w:div>
            <w:div w:id="1390882168">
              <w:marLeft w:val="0"/>
              <w:marRight w:val="0"/>
              <w:marTop w:val="0"/>
              <w:marBottom w:val="0"/>
              <w:divBdr>
                <w:top w:val="none" w:sz="0" w:space="0" w:color="auto"/>
                <w:left w:val="none" w:sz="0" w:space="0" w:color="auto"/>
                <w:bottom w:val="none" w:sz="0" w:space="0" w:color="auto"/>
                <w:right w:val="none" w:sz="0" w:space="0" w:color="auto"/>
              </w:divBdr>
              <w:divsChild>
                <w:div w:id="308092015">
                  <w:marLeft w:val="0"/>
                  <w:marRight w:val="0"/>
                  <w:marTop w:val="0"/>
                  <w:marBottom w:val="0"/>
                  <w:divBdr>
                    <w:top w:val="none" w:sz="0" w:space="0" w:color="auto"/>
                    <w:left w:val="none" w:sz="0" w:space="0" w:color="auto"/>
                    <w:bottom w:val="none" w:sz="0" w:space="0" w:color="auto"/>
                    <w:right w:val="none" w:sz="0" w:space="0" w:color="auto"/>
                  </w:divBdr>
                </w:div>
              </w:divsChild>
            </w:div>
            <w:div w:id="188226518">
              <w:marLeft w:val="0"/>
              <w:marRight w:val="0"/>
              <w:marTop w:val="0"/>
              <w:marBottom w:val="0"/>
              <w:divBdr>
                <w:top w:val="none" w:sz="0" w:space="0" w:color="auto"/>
                <w:left w:val="none" w:sz="0" w:space="0" w:color="auto"/>
                <w:bottom w:val="none" w:sz="0" w:space="0" w:color="auto"/>
                <w:right w:val="none" w:sz="0" w:space="0" w:color="auto"/>
              </w:divBdr>
              <w:divsChild>
                <w:div w:id="17374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4377">
          <w:marLeft w:val="0"/>
          <w:marRight w:val="0"/>
          <w:marTop w:val="0"/>
          <w:marBottom w:val="0"/>
          <w:divBdr>
            <w:top w:val="none" w:sz="0" w:space="0" w:color="auto"/>
            <w:left w:val="none" w:sz="0" w:space="0" w:color="auto"/>
            <w:bottom w:val="none" w:sz="0" w:space="0" w:color="auto"/>
            <w:right w:val="none" w:sz="0" w:space="0" w:color="auto"/>
          </w:divBdr>
          <w:divsChild>
            <w:div w:id="90862751">
              <w:marLeft w:val="0"/>
              <w:marRight w:val="0"/>
              <w:marTop w:val="0"/>
              <w:marBottom w:val="0"/>
              <w:divBdr>
                <w:top w:val="none" w:sz="0" w:space="0" w:color="auto"/>
                <w:left w:val="none" w:sz="0" w:space="0" w:color="auto"/>
                <w:bottom w:val="none" w:sz="0" w:space="0" w:color="auto"/>
                <w:right w:val="none" w:sz="0" w:space="0" w:color="auto"/>
              </w:divBdr>
              <w:divsChild>
                <w:div w:id="644698231">
                  <w:marLeft w:val="0"/>
                  <w:marRight w:val="0"/>
                  <w:marTop w:val="0"/>
                  <w:marBottom w:val="0"/>
                  <w:divBdr>
                    <w:top w:val="none" w:sz="0" w:space="0" w:color="auto"/>
                    <w:left w:val="none" w:sz="0" w:space="0" w:color="auto"/>
                    <w:bottom w:val="none" w:sz="0" w:space="0" w:color="auto"/>
                    <w:right w:val="none" w:sz="0" w:space="0" w:color="auto"/>
                  </w:divBdr>
                </w:div>
              </w:divsChild>
            </w:div>
            <w:div w:id="1078019209">
              <w:marLeft w:val="0"/>
              <w:marRight w:val="0"/>
              <w:marTop w:val="0"/>
              <w:marBottom w:val="0"/>
              <w:divBdr>
                <w:top w:val="none" w:sz="0" w:space="0" w:color="auto"/>
                <w:left w:val="none" w:sz="0" w:space="0" w:color="auto"/>
                <w:bottom w:val="none" w:sz="0" w:space="0" w:color="auto"/>
                <w:right w:val="none" w:sz="0" w:space="0" w:color="auto"/>
              </w:divBdr>
              <w:divsChild>
                <w:div w:id="278680800">
                  <w:marLeft w:val="0"/>
                  <w:marRight w:val="0"/>
                  <w:marTop w:val="0"/>
                  <w:marBottom w:val="0"/>
                  <w:divBdr>
                    <w:top w:val="none" w:sz="0" w:space="0" w:color="auto"/>
                    <w:left w:val="none" w:sz="0" w:space="0" w:color="auto"/>
                    <w:bottom w:val="none" w:sz="0" w:space="0" w:color="auto"/>
                    <w:right w:val="none" w:sz="0" w:space="0" w:color="auto"/>
                  </w:divBdr>
                </w:div>
              </w:divsChild>
            </w:div>
            <w:div w:id="330302838">
              <w:marLeft w:val="0"/>
              <w:marRight w:val="0"/>
              <w:marTop w:val="0"/>
              <w:marBottom w:val="0"/>
              <w:divBdr>
                <w:top w:val="none" w:sz="0" w:space="0" w:color="auto"/>
                <w:left w:val="none" w:sz="0" w:space="0" w:color="auto"/>
                <w:bottom w:val="none" w:sz="0" w:space="0" w:color="auto"/>
                <w:right w:val="none" w:sz="0" w:space="0" w:color="auto"/>
              </w:divBdr>
              <w:divsChild>
                <w:div w:id="1315646778">
                  <w:marLeft w:val="0"/>
                  <w:marRight w:val="0"/>
                  <w:marTop w:val="0"/>
                  <w:marBottom w:val="0"/>
                  <w:divBdr>
                    <w:top w:val="none" w:sz="0" w:space="0" w:color="auto"/>
                    <w:left w:val="none" w:sz="0" w:space="0" w:color="auto"/>
                    <w:bottom w:val="none" w:sz="0" w:space="0" w:color="auto"/>
                    <w:right w:val="none" w:sz="0" w:space="0" w:color="auto"/>
                  </w:divBdr>
                </w:div>
              </w:divsChild>
            </w:div>
            <w:div w:id="1673099966">
              <w:marLeft w:val="0"/>
              <w:marRight w:val="0"/>
              <w:marTop w:val="0"/>
              <w:marBottom w:val="0"/>
              <w:divBdr>
                <w:top w:val="none" w:sz="0" w:space="0" w:color="auto"/>
                <w:left w:val="none" w:sz="0" w:space="0" w:color="auto"/>
                <w:bottom w:val="none" w:sz="0" w:space="0" w:color="auto"/>
                <w:right w:val="none" w:sz="0" w:space="0" w:color="auto"/>
              </w:divBdr>
              <w:divsChild>
                <w:div w:id="135681686">
                  <w:marLeft w:val="0"/>
                  <w:marRight w:val="0"/>
                  <w:marTop w:val="0"/>
                  <w:marBottom w:val="0"/>
                  <w:divBdr>
                    <w:top w:val="none" w:sz="0" w:space="0" w:color="auto"/>
                    <w:left w:val="none" w:sz="0" w:space="0" w:color="auto"/>
                    <w:bottom w:val="none" w:sz="0" w:space="0" w:color="auto"/>
                    <w:right w:val="none" w:sz="0" w:space="0" w:color="auto"/>
                  </w:divBdr>
                </w:div>
              </w:divsChild>
            </w:div>
            <w:div w:id="164129990">
              <w:marLeft w:val="0"/>
              <w:marRight w:val="0"/>
              <w:marTop w:val="0"/>
              <w:marBottom w:val="0"/>
              <w:divBdr>
                <w:top w:val="none" w:sz="0" w:space="0" w:color="auto"/>
                <w:left w:val="none" w:sz="0" w:space="0" w:color="auto"/>
                <w:bottom w:val="none" w:sz="0" w:space="0" w:color="auto"/>
                <w:right w:val="none" w:sz="0" w:space="0" w:color="auto"/>
              </w:divBdr>
              <w:divsChild>
                <w:div w:id="288127246">
                  <w:marLeft w:val="0"/>
                  <w:marRight w:val="0"/>
                  <w:marTop w:val="0"/>
                  <w:marBottom w:val="0"/>
                  <w:divBdr>
                    <w:top w:val="none" w:sz="0" w:space="0" w:color="auto"/>
                    <w:left w:val="none" w:sz="0" w:space="0" w:color="auto"/>
                    <w:bottom w:val="none" w:sz="0" w:space="0" w:color="auto"/>
                    <w:right w:val="none" w:sz="0" w:space="0" w:color="auto"/>
                  </w:divBdr>
                  <w:divsChild>
                    <w:div w:id="2088384910">
                      <w:marLeft w:val="0"/>
                      <w:marRight w:val="0"/>
                      <w:marTop w:val="0"/>
                      <w:marBottom w:val="0"/>
                      <w:divBdr>
                        <w:top w:val="none" w:sz="0" w:space="0" w:color="auto"/>
                        <w:left w:val="none" w:sz="0" w:space="0" w:color="auto"/>
                        <w:bottom w:val="none" w:sz="0" w:space="0" w:color="auto"/>
                        <w:right w:val="none" w:sz="0" w:space="0" w:color="auto"/>
                      </w:divBdr>
                    </w:div>
                  </w:divsChild>
                </w:div>
                <w:div w:id="1949190918">
                  <w:marLeft w:val="0"/>
                  <w:marRight w:val="0"/>
                  <w:marTop w:val="0"/>
                  <w:marBottom w:val="0"/>
                  <w:divBdr>
                    <w:top w:val="none" w:sz="0" w:space="0" w:color="auto"/>
                    <w:left w:val="none" w:sz="0" w:space="0" w:color="auto"/>
                    <w:bottom w:val="none" w:sz="0" w:space="0" w:color="auto"/>
                    <w:right w:val="none" w:sz="0" w:space="0" w:color="auto"/>
                  </w:divBdr>
                  <w:divsChild>
                    <w:div w:id="696203021">
                      <w:marLeft w:val="0"/>
                      <w:marRight w:val="0"/>
                      <w:marTop w:val="0"/>
                      <w:marBottom w:val="0"/>
                      <w:divBdr>
                        <w:top w:val="none" w:sz="0" w:space="0" w:color="auto"/>
                        <w:left w:val="none" w:sz="0" w:space="0" w:color="auto"/>
                        <w:bottom w:val="none" w:sz="0" w:space="0" w:color="auto"/>
                        <w:right w:val="none" w:sz="0" w:space="0" w:color="auto"/>
                      </w:divBdr>
                    </w:div>
                  </w:divsChild>
                </w:div>
                <w:div w:id="278534050">
                  <w:marLeft w:val="0"/>
                  <w:marRight w:val="0"/>
                  <w:marTop w:val="0"/>
                  <w:marBottom w:val="0"/>
                  <w:divBdr>
                    <w:top w:val="none" w:sz="0" w:space="0" w:color="auto"/>
                    <w:left w:val="none" w:sz="0" w:space="0" w:color="auto"/>
                    <w:bottom w:val="none" w:sz="0" w:space="0" w:color="auto"/>
                    <w:right w:val="none" w:sz="0" w:space="0" w:color="auto"/>
                  </w:divBdr>
                  <w:divsChild>
                    <w:div w:id="1186140058">
                      <w:marLeft w:val="0"/>
                      <w:marRight w:val="0"/>
                      <w:marTop w:val="0"/>
                      <w:marBottom w:val="0"/>
                      <w:divBdr>
                        <w:top w:val="none" w:sz="0" w:space="0" w:color="auto"/>
                        <w:left w:val="none" w:sz="0" w:space="0" w:color="auto"/>
                        <w:bottom w:val="none" w:sz="0" w:space="0" w:color="auto"/>
                        <w:right w:val="none" w:sz="0" w:space="0" w:color="auto"/>
                      </w:divBdr>
                    </w:div>
                  </w:divsChild>
                </w:div>
                <w:div w:id="408235146">
                  <w:marLeft w:val="0"/>
                  <w:marRight w:val="0"/>
                  <w:marTop w:val="0"/>
                  <w:marBottom w:val="0"/>
                  <w:divBdr>
                    <w:top w:val="none" w:sz="0" w:space="0" w:color="auto"/>
                    <w:left w:val="none" w:sz="0" w:space="0" w:color="auto"/>
                    <w:bottom w:val="none" w:sz="0" w:space="0" w:color="auto"/>
                    <w:right w:val="none" w:sz="0" w:space="0" w:color="auto"/>
                  </w:divBdr>
                  <w:divsChild>
                    <w:div w:id="771752741">
                      <w:marLeft w:val="0"/>
                      <w:marRight w:val="0"/>
                      <w:marTop w:val="0"/>
                      <w:marBottom w:val="0"/>
                      <w:divBdr>
                        <w:top w:val="none" w:sz="0" w:space="0" w:color="auto"/>
                        <w:left w:val="none" w:sz="0" w:space="0" w:color="auto"/>
                        <w:bottom w:val="none" w:sz="0" w:space="0" w:color="auto"/>
                        <w:right w:val="none" w:sz="0" w:space="0" w:color="auto"/>
                      </w:divBdr>
                    </w:div>
                  </w:divsChild>
                </w:div>
                <w:div w:id="622271186">
                  <w:marLeft w:val="0"/>
                  <w:marRight w:val="0"/>
                  <w:marTop w:val="0"/>
                  <w:marBottom w:val="0"/>
                  <w:divBdr>
                    <w:top w:val="none" w:sz="0" w:space="0" w:color="auto"/>
                    <w:left w:val="none" w:sz="0" w:space="0" w:color="auto"/>
                    <w:bottom w:val="none" w:sz="0" w:space="0" w:color="auto"/>
                    <w:right w:val="none" w:sz="0" w:space="0" w:color="auto"/>
                  </w:divBdr>
                  <w:divsChild>
                    <w:div w:id="8190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51718">
              <w:marLeft w:val="0"/>
              <w:marRight w:val="0"/>
              <w:marTop w:val="0"/>
              <w:marBottom w:val="0"/>
              <w:divBdr>
                <w:top w:val="none" w:sz="0" w:space="0" w:color="auto"/>
                <w:left w:val="none" w:sz="0" w:space="0" w:color="auto"/>
                <w:bottom w:val="none" w:sz="0" w:space="0" w:color="auto"/>
                <w:right w:val="none" w:sz="0" w:space="0" w:color="auto"/>
              </w:divBdr>
              <w:divsChild>
                <w:div w:id="2119174566">
                  <w:marLeft w:val="0"/>
                  <w:marRight w:val="0"/>
                  <w:marTop w:val="0"/>
                  <w:marBottom w:val="0"/>
                  <w:divBdr>
                    <w:top w:val="none" w:sz="0" w:space="0" w:color="auto"/>
                    <w:left w:val="none" w:sz="0" w:space="0" w:color="auto"/>
                    <w:bottom w:val="none" w:sz="0" w:space="0" w:color="auto"/>
                    <w:right w:val="none" w:sz="0" w:space="0" w:color="auto"/>
                  </w:divBdr>
                </w:div>
              </w:divsChild>
            </w:div>
            <w:div w:id="1108814551">
              <w:marLeft w:val="0"/>
              <w:marRight w:val="0"/>
              <w:marTop w:val="0"/>
              <w:marBottom w:val="0"/>
              <w:divBdr>
                <w:top w:val="none" w:sz="0" w:space="0" w:color="auto"/>
                <w:left w:val="none" w:sz="0" w:space="0" w:color="auto"/>
                <w:bottom w:val="none" w:sz="0" w:space="0" w:color="auto"/>
                <w:right w:val="none" w:sz="0" w:space="0" w:color="auto"/>
              </w:divBdr>
              <w:divsChild>
                <w:div w:id="846557244">
                  <w:marLeft w:val="0"/>
                  <w:marRight w:val="0"/>
                  <w:marTop w:val="0"/>
                  <w:marBottom w:val="0"/>
                  <w:divBdr>
                    <w:top w:val="none" w:sz="0" w:space="0" w:color="auto"/>
                    <w:left w:val="none" w:sz="0" w:space="0" w:color="auto"/>
                    <w:bottom w:val="none" w:sz="0" w:space="0" w:color="auto"/>
                    <w:right w:val="none" w:sz="0" w:space="0" w:color="auto"/>
                  </w:divBdr>
                  <w:divsChild>
                    <w:div w:id="78067313">
                      <w:marLeft w:val="0"/>
                      <w:marRight w:val="0"/>
                      <w:marTop w:val="0"/>
                      <w:marBottom w:val="0"/>
                      <w:divBdr>
                        <w:top w:val="none" w:sz="0" w:space="0" w:color="auto"/>
                        <w:left w:val="none" w:sz="0" w:space="0" w:color="auto"/>
                        <w:bottom w:val="none" w:sz="0" w:space="0" w:color="auto"/>
                        <w:right w:val="none" w:sz="0" w:space="0" w:color="auto"/>
                      </w:divBdr>
                    </w:div>
                  </w:divsChild>
                </w:div>
                <w:div w:id="627973910">
                  <w:marLeft w:val="0"/>
                  <w:marRight w:val="0"/>
                  <w:marTop w:val="0"/>
                  <w:marBottom w:val="0"/>
                  <w:divBdr>
                    <w:top w:val="none" w:sz="0" w:space="0" w:color="auto"/>
                    <w:left w:val="none" w:sz="0" w:space="0" w:color="auto"/>
                    <w:bottom w:val="none" w:sz="0" w:space="0" w:color="auto"/>
                    <w:right w:val="none" w:sz="0" w:space="0" w:color="auto"/>
                  </w:divBdr>
                  <w:divsChild>
                    <w:div w:id="1268393644">
                      <w:marLeft w:val="0"/>
                      <w:marRight w:val="0"/>
                      <w:marTop w:val="0"/>
                      <w:marBottom w:val="0"/>
                      <w:divBdr>
                        <w:top w:val="none" w:sz="0" w:space="0" w:color="auto"/>
                        <w:left w:val="none" w:sz="0" w:space="0" w:color="auto"/>
                        <w:bottom w:val="none" w:sz="0" w:space="0" w:color="auto"/>
                        <w:right w:val="none" w:sz="0" w:space="0" w:color="auto"/>
                      </w:divBdr>
                    </w:div>
                  </w:divsChild>
                </w:div>
                <w:div w:id="736053079">
                  <w:marLeft w:val="0"/>
                  <w:marRight w:val="0"/>
                  <w:marTop w:val="0"/>
                  <w:marBottom w:val="0"/>
                  <w:divBdr>
                    <w:top w:val="none" w:sz="0" w:space="0" w:color="auto"/>
                    <w:left w:val="none" w:sz="0" w:space="0" w:color="auto"/>
                    <w:bottom w:val="none" w:sz="0" w:space="0" w:color="auto"/>
                    <w:right w:val="none" w:sz="0" w:space="0" w:color="auto"/>
                  </w:divBdr>
                  <w:divsChild>
                    <w:div w:id="286787666">
                      <w:marLeft w:val="0"/>
                      <w:marRight w:val="0"/>
                      <w:marTop w:val="0"/>
                      <w:marBottom w:val="0"/>
                      <w:divBdr>
                        <w:top w:val="none" w:sz="0" w:space="0" w:color="auto"/>
                        <w:left w:val="none" w:sz="0" w:space="0" w:color="auto"/>
                        <w:bottom w:val="none" w:sz="0" w:space="0" w:color="auto"/>
                        <w:right w:val="none" w:sz="0" w:space="0" w:color="auto"/>
                      </w:divBdr>
                    </w:div>
                  </w:divsChild>
                </w:div>
                <w:div w:id="1100565697">
                  <w:marLeft w:val="0"/>
                  <w:marRight w:val="0"/>
                  <w:marTop w:val="0"/>
                  <w:marBottom w:val="0"/>
                  <w:divBdr>
                    <w:top w:val="none" w:sz="0" w:space="0" w:color="auto"/>
                    <w:left w:val="none" w:sz="0" w:space="0" w:color="auto"/>
                    <w:bottom w:val="none" w:sz="0" w:space="0" w:color="auto"/>
                    <w:right w:val="none" w:sz="0" w:space="0" w:color="auto"/>
                  </w:divBdr>
                  <w:divsChild>
                    <w:div w:id="1613392585">
                      <w:marLeft w:val="0"/>
                      <w:marRight w:val="0"/>
                      <w:marTop w:val="0"/>
                      <w:marBottom w:val="0"/>
                      <w:divBdr>
                        <w:top w:val="none" w:sz="0" w:space="0" w:color="auto"/>
                        <w:left w:val="none" w:sz="0" w:space="0" w:color="auto"/>
                        <w:bottom w:val="none" w:sz="0" w:space="0" w:color="auto"/>
                        <w:right w:val="none" w:sz="0" w:space="0" w:color="auto"/>
                      </w:divBdr>
                    </w:div>
                  </w:divsChild>
                </w:div>
                <w:div w:id="1895040764">
                  <w:marLeft w:val="0"/>
                  <w:marRight w:val="0"/>
                  <w:marTop w:val="0"/>
                  <w:marBottom w:val="0"/>
                  <w:divBdr>
                    <w:top w:val="none" w:sz="0" w:space="0" w:color="auto"/>
                    <w:left w:val="none" w:sz="0" w:space="0" w:color="auto"/>
                    <w:bottom w:val="none" w:sz="0" w:space="0" w:color="auto"/>
                    <w:right w:val="none" w:sz="0" w:space="0" w:color="auto"/>
                  </w:divBdr>
                  <w:divsChild>
                    <w:div w:id="715396207">
                      <w:marLeft w:val="0"/>
                      <w:marRight w:val="0"/>
                      <w:marTop w:val="0"/>
                      <w:marBottom w:val="0"/>
                      <w:divBdr>
                        <w:top w:val="none" w:sz="0" w:space="0" w:color="auto"/>
                        <w:left w:val="none" w:sz="0" w:space="0" w:color="auto"/>
                        <w:bottom w:val="none" w:sz="0" w:space="0" w:color="auto"/>
                        <w:right w:val="none" w:sz="0" w:space="0" w:color="auto"/>
                      </w:divBdr>
                    </w:div>
                  </w:divsChild>
                </w:div>
                <w:div w:id="1776247043">
                  <w:marLeft w:val="0"/>
                  <w:marRight w:val="0"/>
                  <w:marTop w:val="0"/>
                  <w:marBottom w:val="0"/>
                  <w:divBdr>
                    <w:top w:val="none" w:sz="0" w:space="0" w:color="auto"/>
                    <w:left w:val="none" w:sz="0" w:space="0" w:color="auto"/>
                    <w:bottom w:val="none" w:sz="0" w:space="0" w:color="auto"/>
                    <w:right w:val="none" w:sz="0" w:space="0" w:color="auto"/>
                  </w:divBdr>
                  <w:divsChild>
                    <w:div w:id="21170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9697">
              <w:marLeft w:val="0"/>
              <w:marRight w:val="0"/>
              <w:marTop w:val="0"/>
              <w:marBottom w:val="0"/>
              <w:divBdr>
                <w:top w:val="none" w:sz="0" w:space="0" w:color="auto"/>
                <w:left w:val="none" w:sz="0" w:space="0" w:color="auto"/>
                <w:bottom w:val="none" w:sz="0" w:space="0" w:color="auto"/>
                <w:right w:val="none" w:sz="0" w:space="0" w:color="auto"/>
              </w:divBdr>
              <w:divsChild>
                <w:div w:id="1055852245">
                  <w:marLeft w:val="0"/>
                  <w:marRight w:val="0"/>
                  <w:marTop w:val="0"/>
                  <w:marBottom w:val="0"/>
                  <w:divBdr>
                    <w:top w:val="none" w:sz="0" w:space="0" w:color="auto"/>
                    <w:left w:val="none" w:sz="0" w:space="0" w:color="auto"/>
                    <w:bottom w:val="none" w:sz="0" w:space="0" w:color="auto"/>
                    <w:right w:val="none" w:sz="0" w:space="0" w:color="auto"/>
                  </w:divBdr>
                  <w:divsChild>
                    <w:div w:id="290479699">
                      <w:marLeft w:val="0"/>
                      <w:marRight w:val="0"/>
                      <w:marTop w:val="0"/>
                      <w:marBottom w:val="0"/>
                      <w:divBdr>
                        <w:top w:val="none" w:sz="0" w:space="0" w:color="auto"/>
                        <w:left w:val="none" w:sz="0" w:space="0" w:color="auto"/>
                        <w:bottom w:val="none" w:sz="0" w:space="0" w:color="auto"/>
                        <w:right w:val="none" w:sz="0" w:space="0" w:color="auto"/>
                      </w:divBdr>
                    </w:div>
                  </w:divsChild>
                </w:div>
                <w:div w:id="2100592244">
                  <w:marLeft w:val="0"/>
                  <w:marRight w:val="0"/>
                  <w:marTop w:val="0"/>
                  <w:marBottom w:val="0"/>
                  <w:divBdr>
                    <w:top w:val="none" w:sz="0" w:space="0" w:color="auto"/>
                    <w:left w:val="none" w:sz="0" w:space="0" w:color="auto"/>
                    <w:bottom w:val="none" w:sz="0" w:space="0" w:color="auto"/>
                    <w:right w:val="none" w:sz="0" w:space="0" w:color="auto"/>
                  </w:divBdr>
                  <w:divsChild>
                    <w:div w:id="909533608">
                      <w:marLeft w:val="0"/>
                      <w:marRight w:val="0"/>
                      <w:marTop w:val="0"/>
                      <w:marBottom w:val="0"/>
                      <w:divBdr>
                        <w:top w:val="none" w:sz="0" w:space="0" w:color="auto"/>
                        <w:left w:val="none" w:sz="0" w:space="0" w:color="auto"/>
                        <w:bottom w:val="none" w:sz="0" w:space="0" w:color="auto"/>
                        <w:right w:val="none" w:sz="0" w:space="0" w:color="auto"/>
                      </w:divBdr>
                    </w:div>
                  </w:divsChild>
                </w:div>
                <w:div w:id="1687707627">
                  <w:marLeft w:val="0"/>
                  <w:marRight w:val="0"/>
                  <w:marTop w:val="0"/>
                  <w:marBottom w:val="0"/>
                  <w:divBdr>
                    <w:top w:val="none" w:sz="0" w:space="0" w:color="auto"/>
                    <w:left w:val="none" w:sz="0" w:space="0" w:color="auto"/>
                    <w:bottom w:val="none" w:sz="0" w:space="0" w:color="auto"/>
                    <w:right w:val="none" w:sz="0" w:space="0" w:color="auto"/>
                  </w:divBdr>
                  <w:divsChild>
                    <w:div w:id="1486236184">
                      <w:marLeft w:val="0"/>
                      <w:marRight w:val="0"/>
                      <w:marTop w:val="0"/>
                      <w:marBottom w:val="0"/>
                      <w:divBdr>
                        <w:top w:val="none" w:sz="0" w:space="0" w:color="auto"/>
                        <w:left w:val="none" w:sz="0" w:space="0" w:color="auto"/>
                        <w:bottom w:val="none" w:sz="0" w:space="0" w:color="auto"/>
                        <w:right w:val="none" w:sz="0" w:space="0" w:color="auto"/>
                      </w:divBdr>
                    </w:div>
                  </w:divsChild>
                </w:div>
                <w:div w:id="1054356585">
                  <w:marLeft w:val="0"/>
                  <w:marRight w:val="0"/>
                  <w:marTop w:val="0"/>
                  <w:marBottom w:val="0"/>
                  <w:divBdr>
                    <w:top w:val="none" w:sz="0" w:space="0" w:color="auto"/>
                    <w:left w:val="none" w:sz="0" w:space="0" w:color="auto"/>
                    <w:bottom w:val="none" w:sz="0" w:space="0" w:color="auto"/>
                    <w:right w:val="none" w:sz="0" w:space="0" w:color="auto"/>
                  </w:divBdr>
                  <w:divsChild>
                    <w:div w:id="1796951007">
                      <w:marLeft w:val="0"/>
                      <w:marRight w:val="0"/>
                      <w:marTop w:val="0"/>
                      <w:marBottom w:val="0"/>
                      <w:divBdr>
                        <w:top w:val="none" w:sz="0" w:space="0" w:color="auto"/>
                        <w:left w:val="none" w:sz="0" w:space="0" w:color="auto"/>
                        <w:bottom w:val="none" w:sz="0" w:space="0" w:color="auto"/>
                        <w:right w:val="none" w:sz="0" w:space="0" w:color="auto"/>
                      </w:divBdr>
                    </w:div>
                  </w:divsChild>
                </w:div>
                <w:div w:id="1084961777">
                  <w:marLeft w:val="0"/>
                  <w:marRight w:val="0"/>
                  <w:marTop w:val="0"/>
                  <w:marBottom w:val="0"/>
                  <w:divBdr>
                    <w:top w:val="none" w:sz="0" w:space="0" w:color="auto"/>
                    <w:left w:val="none" w:sz="0" w:space="0" w:color="auto"/>
                    <w:bottom w:val="none" w:sz="0" w:space="0" w:color="auto"/>
                    <w:right w:val="none" w:sz="0" w:space="0" w:color="auto"/>
                  </w:divBdr>
                  <w:divsChild>
                    <w:div w:id="1004554914">
                      <w:marLeft w:val="0"/>
                      <w:marRight w:val="0"/>
                      <w:marTop w:val="0"/>
                      <w:marBottom w:val="0"/>
                      <w:divBdr>
                        <w:top w:val="none" w:sz="0" w:space="0" w:color="auto"/>
                        <w:left w:val="none" w:sz="0" w:space="0" w:color="auto"/>
                        <w:bottom w:val="none" w:sz="0" w:space="0" w:color="auto"/>
                        <w:right w:val="none" w:sz="0" w:space="0" w:color="auto"/>
                      </w:divBdr>
                    </w:div>
                  </w:divsChild>
                </w:div>
                <w:div w:id="82655820">
                  <w:marLeft w:val="0"/>
                  <w:marRight w:val="0"/>
                  <w:marTop w:val="0"/>
                  <w:marBottom w:val="0"/>
                  <w:divBdr>
                    <w:top w:val="none" w:sz="0" w:space="0" w:color="auto"/>
                    <w:left w:val="none" w:sz="0" w:space="0" w:color="auto"/>
                    <w:bottom w:val="none" w:sz="0" w:space="0" w:color="auto"/>
                    <w:right w:val="none" w:sz="0" w:space="0" w:color="auto"/>
                  </w:divBdr>
                  <w:divsChild>
                    <w:div w:id="8629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2942">
              <w:marLeft w:val="0"/>
              <w:marRight w:val="0"/>
              <w:marTop w:val="0"/>
              <w:marBottom w:val="0"/>
              <w:divBdr>
                <w:top w:val="none" w:sz="0" w:space="0" w:color="auto"/>
                <w:left w:val="none" w:sz="0" w:space="0" w:color="auto"/>
                <w:bottom w:val="none" w:sz="0" w:space="0" w:color="auto"/>
                <w:right w:val="none" w:sz="0" w:space="0" w:color="auto"/>
              </w:divBdr>
              <w:divsChild>
                <w:div w:id="7026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4515">
          <w:marLeft w:val="0"/>
          <w:marRight w:val="0"/>
          <w:marTop w:val="0"/>
          <w:marBottom w:val="0"/>
          <w:divBdr>
            <w:top w:val="none" w:sz="0" w:space="0" w:color="auto"/>
            <w:left w:val="none" w:sz="0" w:space="0" w:color="auto"/>
            <w:bottom w:val="none" w:sz="0" w:space="0" w:color="auto"/>
            <w:right w:val="none" w:sz="0" w:space="0" w:color="auto"/>
          </w:divBdr>
          <w:divsChild>
            <w:div w:id="1995989299">
              <w:marLeft w:val="0"/>
              <w:marRight w:val="0"/>
              <w:marTop w:val="0"/>
              <w:marBottom w:val="0"/>
              <w:divBdr>
                <w:top w:val="none" w:sz="0" w:space="0" w:color="auto"/>
                <w:left w:val="none" w:sz="0" w:space="0" w:color="auto"/>
                <w:bottom w:val="none" w:sz="0" w:space="0" w:color="auto"/>
                <w:right w:val="none" w:sz="0" w:space="0" w:color="auto"/>
              </w:divBdr>
              <w:divsChild>
                <w:div w:id="944076054">
                  <w:marLeft w:val="0"/>
                  <w:marRight w:val="0"/>
                  <w:marTop w:val="0"/>
                  <w:marBottom w:val="0"/>
                  <w:divBdr>
                    <w:top w:val="none" w:sz="0" w:space="0" w:color="auto"/>
                    <w:left w:val="none" w:sz="0" w:space="0" w:color="auto"/>
                    <w:bottom w:val="none" w:sz="0" w:space="0" w:color="auto"/>
                    <w:right w:val="none" w:sz="0" w:space="0" w:color="auto"/>
                  </w:divBdr>
                </w:div>
              </w:divsChild>
            </w:div>
            <w:div w:id="1167089977">
              <w:marLeft w:val="0"/>
              <w:marRight w:val="0"/>
              <w:marTop w:val="0"/>
              <w:marBottom w:val="0"/>
              <w:divBdr>
                <w:top w:val="none" w:sz="0" w:space="0" w:color="auto"/>
                <w:left w:val="none" w:sz="0" w:space="0" w:color="auto"/>
                <w:bottom w:val="none" w:sz="0" w:space="0" w:color="auto"/>
                <w:right w:val="none" w:sz="0" w:space="0" w:color="auto"/>
              </w:divBdr>
              <w:divsChild>
                <w:div w:id="292102532">
                  <w:marLeft w:val="0"/>
                  <w:marRight w:val="0"/>
                  <w:marTop w:val="0"/>
                  <w:marBottom w:val="0"/>
                  <w:divBdr>
                    <w:top w:val="none" w:sz="0" w:space="0" w:color="auto"/>
                    <w:left w:val="none" w:sz="0" w:space="0" w:color="auto"/>
                    <w:bottom w:val="none" w:sz="0" w:space="0" w:color="auto"/>
                    <w:right w:val="none" w:sz="0" w:space="0" w:color="auto"/>
                  </w:divBdr>
                </w:div>
              </w:divsChild>
            </w:div>
            <w:div w:id="425659367">
              <w:marLeft w:val="0"/>
              <w:marRight w:val="0"/>
              <w:marTop w:val="0"/>
              <w:marBottom w:val="0"/>
              <w:divBdr>
                <w:top w:val="none" w:sz="0" w:space="0" w:color="auto"/>
                <w:left w:val="none" w:sz="0" w:space="0" w:color="auto"/>
                <w:bottom w:val="none" w:sz="0" w:space="0" w:color="auto"/>
                <w:right w:val="none" w:sz="0" w:space="0" w:color="auto"/>
              </w:divBdr>
              <w:divsChild>
                <w:div w:id="1590457219">
                  <w:marLeft w:val="0"/>
                  <w:marRight w:val="0"/>
                  <w:marTop w:val="0"/>
                  <w:marBottom w:val="0"/>
                  <w:divBdr>
                    <w:top w:val="none" w:sz="0" w:space="0" w:color="auto"/>
                    <w:left w:val="none" w:sz="0" w:space="0" w:color="auto"/>
                    <w:bottom w:val="none" w:sz="0" w:space="0" w:color="auto"/>
                    <w:right w:val="none" w:sz="0" w:space="0" w:color="auto"/>
                  </w:divBdr>
                </w:div>
              </w:divsChild>
            </w:div>
            <w:div w:id="1911040376">
              <w:marLeft w:val="0"/>
              <w:marRight w:val="0"/>
              <w:marTop w:val="0"/>
              <w:marBottom w:val="0"/>
              <w:divBdr>
                <w:top w:val="none" w:sz="0" w:space="0" w:color="auto"/>
                <w:left w:val="none" w:sz="0" w:space="0" w:color="auto"/>
                <w:bottom w:val="none" w:sz="0" w:space="0" w:color="auto"/>
                <w:right w:val="none" w:sz="0" w:space="0" w:color="auto"/>
              </w:divBdr>
              <w:divsChild>
                <w:div w:id="611589599">
                  <w:marLeft w:val="0"/>
                  <w:marRight w:val="0"/>
                  <w:marTop w:val="0"/>
                  <w:marBottom w:val="0"/>
                  <w:divBdr>
                    <w:top w:val="none" w:sz="0" w:space="0" w:color="auto"/>
                    <w:left w:val="none" w:sz="0" w:space="0" w:color="auto"/>
                    <w:bottom w:val="none" w:sz="0" w:space="0" w:color="auto"/>
                    <w:right w:val="none" w:sz="0" w:space="0" w:color="auto"/>
                  </w:divBdr>
                </w:div>
              </w:divsChild>
            </w:div>
            <w:div w:id="1189873963">
              <w:marLeft w:val="0"/>
              <w:marRight w:val="0"/>
              <w:marTop w:val="0"/>
              <w:marBottom w:val="0"/>
              <w:divBdr>
                <w:top w:val="none" w:sz="0" w:space="0" w:color="auto"/>
                <w:left w:val="none" w:sz="0" w:space="0" w:color="auto"/>
                <w:bottom w:val="none" w:sz="0" w:space="0" w:color="auto"/>
                <w:right w:val="none" w:sz="0" w:space="0" w:color="auto"/>
              </w:divBdr>
              <w:divsChild>
                <w:div w:id="1795253710">
                  <w:marLeft w:val="0"/>
                  <w:marRight w:val="0"/>
                  <w:marTop w:val="0"/>
                  <w:marBottom w:val="0"/>
                  <w:divBdr>
                    <w:top w:val="none" w:sz="0" w:space="0" w:color="auto"/>
                    <w:left w:val="none" w:sz="0" w:space="0" w:color="auto"/>
                    <w:bottom w:val="none" w:sz="0" w:space="0" w:color="auto"/>
                    <w:right w:val="none" w:sz="0" w:space="0" w:color="auto"/>
                  </w:divBdr>
                </w:div>
              </w:divsChild>
            </w:div>
            <w:div w:id="364411669">
              <w:marLeft w:val="0"/>
              <w:marRight w:val="0"/>
              <w:marTop w:val="0"/>
              <w:marBottom w:val="0"/>
              <w:divBdr>
                <w:top w:val="none" w:sz="0" w:space="0" w:color="auto"/>
                <w:left w:val="none" w:sz="0" w:space="0" w:color="auto"/>
                <w:bottom w:val="none" w:sz="0" w:space="0" w:color="auto"/>
                <w:right w:val="none" w:sz="0" w:space="0" w:color="auto"/>
              </w:divBdr>
              <w:divsChild>
                <w:div w:id="1111240327">
                  <w:marLeft w:val="0"/>
                  <w:marRight w:val="0"/>
                  <w:marTop w:val="0"/>
                  <w:marBottom w:val="0"/>
                  <w:divBdr>
                    <w:top w:val="none" w:sz="0" w:space="0" w:color="auto"/>
                    <w:left w:val="none" w:sz="0" w:space="0" w:color="auto"/>
                    <w:bottom w:val="none" w:sz="0" w:space="0" w:color="auto"/>
                    <w:right w:val="none" w:sz="0" w:space="0" w:color="auto"/>
                  </w:divBdr>
                </w:div>
              </w:divsChild>
            </w:div>
            <w:div w:id="896160323">
              <w:marLeft w:val="0"/>
              <w:marRight w:val="0"/>
              <w:marTop w:val="0"/>
              <w:marBottom w:val="0"/>
              <w:divBdr>
                <w:top w:val="none" w:sz="0" w:space="0" w:color="auto"/>
                <w:left w:val="none" w:sz="0" w:space="0" w:color="auto"/>
                <w:bottom w:val="none" w:sz="0" w:space="0" w:color="auto"/>
                <w:right w:val="none" w:sz="0" w:space="0" w:color="auto"/>
              </w:divBdr>
              <w:divsChild>
                <w:div w:id="2048874420">
                  <w:marLeft w:val="0"/>
                  <w:marRight w:val="0"/>
                  <w:marTop w:val="0"/>
                  <w:marBottom w:val="0"/>
                  <w:divBdr>
                    <w:top w:val="none" w:sz="0" w:space="0" w:color="auto"/>
                    <w:left w:val="none" w:sz="0" w:space="0" w:color="auto"/>
                    <w:bottom w:val="none" w:sz="0" w:space="0" w:color="auto"/>
                    <w:right w:val="none" w:sz="0" w:space="0" w:color="auto"/>
                  </w:divBdr>
                </w:div>
              </w:divsChild>
            </w:div>
            <w:div w:id="806777827">
              <w:marLeft w:val="0"/>
              <w:marRight w:val="0"/>
              <w:marTop w:val="0"/>
              <w:marBottom w:val="0"/>
              <w:divBdr>
                <w:top w:val="none" w:sz="0" w:space="0" w:color="auto"/>
                <w:left w:val="none" w:sz="0" w:space="0" w:color="auto"/>
                <w:bottom w:val="none" w:sz="0" w:space="0" w:color="auto"/>
                <w:right w:val="none" w:sz="0" w:space="0" w:color="auto"/>
              </w:divBdr>
              <w:divsChild>
                <w:div w:id="1823428972">
                  <w:marLeft w:val="0"/>
                  <w:marRight w:val="0"/>
                  <w:marTop w:val="0"/>
                  <w:marBottom w:val="0"/>
                  <w:divBdr>
                    <w:top w:val="none" w:sz="0" w:space="0" w:color="auto"/>
                    <w:left w:val="none" w:sz="0" w:space="0" w:color="auto"/>
                    <w:bottom w:val="none" w:sz="0" w:space="0" w:color="auto"/>
                    <w:right w:val="none" w:sz="0" w:space="0" w:color="auto"/>
                  </w:divBdr>
                </w:div>
              </w:divsChild>
            </w:div>
            <w:div w:id="427582308">
              <w:marLeft w:val="0"/>
              <w:marRight w:val="0"/>
              <w:marTop w:val="0"/>
              <w:marBottom w:val="0"/>
              <w:divBdr>
                <w:top w:val="none" w:sz="0" w:space="0" w:color="auto"/>
                <w:left w:val="none" w:sz="0" w:space="0" w:color="auto"/>
                <w:bottom w:val="none" w:sz="0" w:space="0" w:color="auto"/>
                <w:right w:val="none" w:sz="0" w:space="0" w:color="auto"/>
              </w:divBdr>
              <w:divsChild>
                <w:div w:id="103039955">
                  <w:marLeft w:val="0"/>
                  <w:marRight w:val="0"/>
                  <w:marTop w:val="0"/>
                  <w:marBottom w:val="0"/>
                  <w:divBdr>
                    <w:top w:val="none" w:sz="0" w:space="0" w:color="auto"/>
                    <w:left w:val="none" w:sz="0" w:space="0" w:color="auto"/>
                    <w:bottom w:val="none" w:sz="0" w:space="0" w:color="auto"/>
                    <w:right w:val="none" w:sz="0" w:space="0" w:color="auto"/>
                  </w:divBdr>
                </w:div>
              </w:divsChild>
            </w:div>
            <w:div w:id="881134292">
              <w:marLeft w:val="0"/>
              <w:marRight w:val="0"/>
              <w:marTop w:val="0"/>
              <w:marBottom w:val="0"/>
              <w:divBdr>
                <w:top w:val="none" w:sz="0" w:space="0" w:color="auto"/>
                <w:left w:val="none" w:sz="0" w:space="0" w:color="auto"/>
                <w:bottom w:val="none" w:sz="0" w:space="0" w:color="auto"/>
                <w:right w:val="none" w:sz="0" w:space="0" w:color="auto"/>
              </w:divBdr>
              <w:divsChild>
                <w:div w:id="1998145421">
                  <w:marLeft w:val="0"/>
                  <w:marRight w:val="0"/>
                  <w:marTop w:val="0"/>
                  <w:marBottom w:val="0"/>
                  <w:divBdr>
                    <w:top w:val="none" w:sz="0" w:space="0" w:color="auto"/>
                    <w:left w:val="none" w:sz="0" w:space="0" w:color="auto"/>
                    <w:bottom w:val="none" w:sz="0" w:space="0" w:color="auto"/>
                    <w:right w:val="none" w:sz="0" w:space="0" w:color="auto"/>
                  </w:divBdr>
                  <w:divsChild>
                    <w:div w:id="619266115">
                      <w:marLeft w:val="0"/>
                      <w:marRight w:val="0"/>
                      <w:marTop w:val="0"/>
                      <w:marBottom w:val="0"/>
                      <w:divBdr>
                        <w:top w:val="none" w:sz="0" w:space="0" w:color="auto"/>
                        <w:left w:val="none" w:sz="0" w:space="0" w:color="auto"/>
                        <w:bottom w:val="none" w:sz="0" w:space="0" w:color="auto"/>
                        <w:right w:val="none" w:sz="0" w:space="0" w:color="auto"/>
                      </w:divBdr>
                    </w:div>
                  </w:divsChild>
                </w:div>
                <w:div w:id="1394814533">
                  <w:marLeft w:val="0"/>
                  <w:marRight w:val="0"/>
                  <w:marTop w:val="0"/>
                  <w:marBottom w:val="0"/>
                  <w:divBdr>
                    <w:top w:val="none" w:sz="0" w:space="0" w:color="auto"/>
                    <w:left w:val="none" w:sz="0" w:space="0" w:color="auto"/>
                    <w:bottom w:val="none" w:sz="0" w:space="0" w:color="auto"/>
                    <w:right w:val="none" w:sz="0" w:space="0" w:color="auto"/>
                  </w:divBdr>
                  <w:divsChild>
                    <w:div w:id="303972082">
                      <w:marLeft w:val="0"/>
                      <w:marRight w:val="0"/>
                      <w:marTop w:val="0"/>
                      <w:marBottom w:val="0"/>
                      <w:divBdr>
                        <w:top w:val="none" w:sz="0" w:space="0" w:color="auto"/>
                        <w:left w:val="none" w:sz="0" w:space="0" w:color="auto"/>
                        <w:bottom w:val="none" w:sz="0" w:space="0" w:color="auto"/>
                        <w:right w:val="none" w:sz="0" w:space="0" w:color="auto"/>
                      </w:divBdr>
                    </w:div>
                  </w:divsChild>
                </w:div>
                <w:div w:id="1805463275">
                  <w:marLeft w:val="0"/>
                  <w:marRight w:val="0"/>
                  <w:marTop w:val="0"/>
                  <w:marBottom w:val="0"/>
                  <w:divBdr>
                    <w:top w:val="none" w:sz="0" w:space="0" w:color="auto"/>
                    <w:left w:val="none" w:sz="0" w:space="0" w:color="auto"/>
                    <w:bottom w:val="none" w:sz="0" w:space="0" w:color="auto"/>
                    <w:right w:val="none" w:sz="0" w:space="0" w:color="auto"/>
                  </w:divBdr>
                  <w:divsChild>
                    <w:div w:id="839198789">
                      <w:marLeft w:val="0"/>
                      <w:marRight w:val="0"/>
                      <w:marTop w:val="0"/>
                      <w:marBottom w:val="0"/>
                      <w:divBdr>
                        <w:top w:val="none" w:sz="0" w:space="0" w:color="auto"/>
                        <w:left w:val="none" w:sz="0" w:space="0" w:color="auto"/>
                        <w:bottom w:val="none" w:sz="0" w:space="0" w:color="auto"/>
                        <w:right w:val="none" w:sz="0" w:space="0" w:color="auto"/>
                      </w:divBdr>
                    </w:div>
                  </w:divsChild>
                </w:div>
                <w:div w:id="318271417">
                  <w:marLeft w:val="0"/>
                  <w:marRight w:val="0"/>
                  <w:marTop w:val="0"/>
                  <w:marBottom w:val="0"/>
                  <w:divBdr>
                    <w:top w:val="none" w:sz="0" w:space="0" w:color="auto"/>
                    <w:left w:val="none" w:sz="0" w:space="0" w:color="auto"/>
                    <w:bottom w:val="none" w:sz="0" w:space="0" w:color="auto"/>
                    <w:right w:val="none" w:sz="0" w:space="0" w:color="auto"/>
                  </w:divBdr>
                  <w:divsChild>
                    <w:div w:id="90712314">
                      <w:marLeft w:val="0"/>
                      <w:marRight w:val="0"/>
                      <w:marTop w:val="0"/>
                      <w:marBottom w:val="0"/>
                      <w:divBdr>
                        <w:top w:val="none" w:sz="0" w:space="0" w:color="auto"/>
                        <w:left w:val="none" w:sz="0" w:space="0" w:color="auto"/>
                        <w:bottom w:val="none" w:sz="0" w:space="0" w:color="auto"/>
                        <w:right w:val="none" w:sz="0" w:space="0" w:color="auto"/>
                      </w:divBdr>
                    </w:div>
                  </w:divsChild>
                </w:div>
                <w:div w:id="580604173">
                  <w:marLeft w:val="0"/>
                  <w:marRight w:val="0"/>
                  <w:marTop w:val="0"/>
                  <w:marBottom w:val="0"/>
                  <w:divBdr>
                    <w:top w:val="none" w:sz="0" w:space="0" w:color="auto"/>
                    <w:left w:val="none" w:sz="0" w:space="0" w:color="auto"/>
                    <w:bottom w:val="none" w:sz="0" w:space="0" w:color="auto"/>
                    <w:right w:val="none" w:sz="0" w:space="0" w:color="auto"/>
                  </w:divBdr>
                  <w:divsChild>
                    <w:div w:id="807169703">
                      <w:marLeft w:val="0"/>
                      <w:marRight w:val="0"/>
                      <w:marTop w:val="0"/>
                      <w:marBottom w:val="0"/>
                      <w:divBdr>
                        <w:top w:val="none" w:sz="0" w:space="0" w:color="auto"/>
                        <w:left w:val="none" w:sz="0" w:space="0" w:color="auto"/>
                        <w:bottom w:val="none" w:sz="0" w:space="0" w:color="auto"/>
                        <w:right w:val="none" w:sz="0" w:space="0" w:color="auto"/>
                      </w:divBdr>
                    </w:div>
                  </w:divsChild>
                </w:div>
                <w:div w:id="151458304">
                  <w:marLeft w:val="0"/>
                  <w:marRight w:val="0"/>
                  <w:marTop w:val="0"/>
                  <w:marBottom w:val="0"/>
                  <w:divBdr>
                    <w:top w:val="none" w:sz="0" w:space="0" w:color="auto"/>
                    <w:left w:val="none" w:sz="0" w:space="0" w:color="auto"/>
                    <w:bottom w:val="none" w:sz="0" w:space="0" w:color="auto"/>
                    <w:right w:val="none" w:sz="0" w:space="0" w:color="auto"/>
                  </w:divBdr>
                  <w:divsChild>
                    <w:div w:id="1978485545">
                      <w:marLeft w:val="0"/>
                      <w:marRight w:val="0"/>
                      <w:marTop w:val="0"/>
                      <w:marBottom w:val="0"/>
                      <w:divBdr>
                        <w:top w:val="none" w:sz="0" w:space="0" w:color="auto"/>
                        <w:left w:val="none" w:sz="0" w:space="0" w:color="auto"/>
                        <w:bottom w:val="none" w:sz="0" w:space="0" w:color="auto"/>
                        <w:right w:val="none" w:sz="0" w:space="0" w:color="auto"/>
                      </w:divBdr>
                    </w:div>
                  </w:divsChild>
                </w:div>
                <w:div w:id="273559252">
                  <w:marLeft w:val="0"/>
                  <w:marRight w:val="0"/>
                  <w:marTop w:val="0"/>
                  <w:marBottom w:val="0"/>
                  <w:divBdr>
                    <w:top w:val="none" w:sz="0" w:space="0" w:color="auto"/>
                    <w:left w:val="none" w:sz="0" w:space="0" w:color="auto"/>
                    <w:bottom w:val="none" w:sz="0" w:space="0" w:color="auto"/>
                    <w:right w:val="none" w:sz="0" w:space="0" w:color="auto"/>
                  </w:divBdr>
                  <w:divsChild>
                    <w:div w:id="226497157">
                      <w:marLeft w:val="0"/>
                      <w:marRight w:val="0"/>
                      <w:marTop w:val="0"/>
                      <w:marBottom w:val="0"/>
                      <w:divBdr>
                        <w:top w:val="none" w:sz="0" w:space="0" w:color="auto"/>
                        <w:left w:val="none" w:sz="0" w:space="0" w:color="auto"/>
                        <w:bottom w:val="none" w:sz="0" w:space="0" w:color="auto"/>
                        <w:right w:val="none" w:sz="0" w:space="0" w:color="auto"/>
                      </w:divBdr>
                    </w:div>
                  </w:divsChild>
                </w:div>
                <w:div w:id="65929792">
                  <w:marLeft w:val="0"/>
                  <w:marRight w:val="0"/>
                  <w:marTop w:val="0"/>
                  <w:marBottom w:val="0"/>
                  <w:divBdr>
                    <w:top w:val="none" w:sz="0" w:space="0" w:color="auto"/>
                    <w:left w:val="none" w:sz="0" w:space="0" w:color="auto"/>
                    <w:bottom w:val="none" w:sz="0" w:space="0" w:color="auto"/>
                    <w:right w:val="none" w:sz="0" w:space="0" w:color="auto"/>
                  </w:divBdr>
                  <w:divsChild>
                    <w:div w:id="156919688">
                      <w:marLeft w:val="0"/>
                      <w:marRight w:val="0"/>
                      <w:marTop w:val="0"/>
                      <w:marBottom w:val="0"/>
                      <w:divBdr>
                        <w:top w:val="none" w:sz="0" w:space="0" w:color="auto"/>
                        <w:left w:val="none" w:sz="0" w:space="0" w:color="auto"/>
                        <w:bottom w:val="none" w:sz="0" w:space="0" w:color="auto"/>
                        <w:right w:val="none" w:sz="0" w:space="0" w:color="auto"/>
                      </w:divBdr>
                    </w:div>
                  </w:divsChild>
                </w:div>
                <w:div w:id="975915389">
                  <w:marLeft w:val="0"/>
                  <w:marRight w:val="0"/>
                  <w:marTop w:val="0"/>
                  <w:marBottom w:val="0"/>
                  <w:divBdr>
                    <w:top w:val="none" w:sz="0" w:space="0" w:color="auto"/>
                    <w:left w:val="none" w:sz="0" w:space="0" w:color="auto"/>
                    <w:bottom w:val="none" w:sz="0" w:space="0" w:color="auto"/>
                    <w:right w:val="none" w:sz="0" w:space="0" w:color="auto"/>
                  </w:divBdr>
                  <w:divsChild>
                    <w:div w:id="1421289139">
                      <w:marLeft w:val="0"/>
                      <w:marRight w:val="0"/>
                      <w:marTop w:val="0"/>
                      <w:marBottom w:val="0"/>
                      <w:divBdr>
                        <w:top w:val="none" w:sz="0" w:space="0" w:color="auto"/>
                        <w:left w:val="none" w:sz="0" w:space="0" w:color="auto"/>
                        <w:bottom w:val="none" w:sz="0" w:space="0" w:color="auto"/>
                        <w:right w:val="none" w:sz="0" w:space="0" w:color="auto"/>
                      </w:divBdr>
                    </w:div>
                  </w:divsChild>
                </w:div>
                <w:div w:id="410347352">
                  <w:marLeft w:val="0"/>
                  <w:marRight w:val="0"/>
                  <w:marTop w:val="0"/>
                  <w:marBottom w:val="0"/>
                  <w:divBdr>
                    <w:top w:val="none" w:sz="0" w:space="0" w:color="auto"/>
                    <w:left w:val="none" w:sz="0" w:space="0" w:color="auto"/>
                    <w:bottom w:val="none" w:sz="0" w:space="0" w:color="auto"/>
                    <w:right w:val="none" w:sz="0" w:space="0" w:color="auto"/>
                  </w:divBdr>
                  <w:divsChild>
                    <w:div w:id="1581524381">
                      <w:marLeft w:val="0"/>
                      <w:marRight w:val="0"/>
                      <w:marTop w:val="0"/>
                      <w:marBottom w:val="0"/>
                      <w:divBdr>
                        <w:top w:val="none" w:sz="0" w:space="0" w:color="auto"/>
                        <w:left w:val="none" w:sz="0" w:space="0" w:color="auto"/>
                        <w:bottom w:val="none" w:sz="0" w:space="0" w:color="auto"/>
                        <w:right w:val="none" w:sz="0" w:space="0" w:color="auto"/>
                      </w:divBdr>
                    </w:div>
                  </w:divsChild>
                </w:div>
                <w:div w:id="323165328">
                  <w:marLeft w:val="0"/>
                  <w:marRight w:val="0"/>
                  <w:marTop w:val="0"/>
                  <w:marBottom w:val="0"/>
                  <w:divBdr>
                    <w:top w:val="none" w:sz="0" w:space="0" w:color="auto"/>
                    <w:left w:val="none" w:sz="0" w:space="0" w:color="auto"/>
                    <w:bottom w:val="none" w:sz="0" w:space="0" w:color="auto"/>
                    <w:right w:val="none" w:sz="0" w:space="0" w:color="auto"/>
                  </w:divBdr>
                  <w:divsChild>
                    <w:div w:id="1365640196">
                      <w:marLeft w:val="0"/>
                      <w:marRight w:val="0"/>
                      <w:marTop w:val="0"/>
                      <w:marBottom w:val="0"/>
                      <w:divBdr>
                        <w:top w:val="none" w:sz="0" w:space="0" w:color="auto"/>
                        <w:left w:val="none" w:sz="0" w:space="0" w:color="auto"/>
                        <w:bottom w:val="none" w:sz="0" w:space="0" w:color="auto"/>
                        <w:right w:val="none" w:sz="0" w:space="0" w:color="auto"/>
                      </w:divBdr>
                    </w:div>
                  </w:divsChild>
                </w:div>
                <w:div w:id="1659385839">
                  <w:marLeft w:val="0"/>
                  <w:marRight w:val="0"/>
                  <w:marTop w:val="0"/>
                  <w:marBottom w:val="0"/>
                  <w:divBdr>
                    <w:top w:val="none" w:sz="0" w:space="0" w:color="auto"/>
                    <w:left w:val="none" w:sz="0" w:space="0" w:color="auto"/>
                    <w:bottom w:val="none" w:sz="0" w:space="0" w:color="auto"/>
                    <w:right w:val="none" w:sz="0" w:space="0" w:color="auto"/>
                  </w:divBdr>
                  <w:divsChild>
                    <w:div w:id="1676148949">
                      <w:marLeft w:val="0"/>
                      <w:marRight w:val="0"/>
                      <w:marTop w:val="0"/>
                      <w:marBottom w:val="0"/>
                      <w:divBdr>
                        <w:top w:val="none" w:sz="0" w:space="0" w:color="auto"/>
                        <w:left w:val="none" w:sz="0" w:space="0" w:color="auto"/>
                        <w:bottom w:val="none" w:sz="0" w:space="0" w:color="auto"/>
                        <w:right w:val="none" w:sz="0" w:space="0" w:color="auto"/>
                      </w:divBdr>
                    </w:div>
                  </w:divsChild>
                </w:div>
                <w:div w:id="1165516121">
                  <w:marLeft w:val="0"/>
                  <w:marRight w:val="0"/>
                  <w:marTop w:val="0"/>
                  <w:marBottom w:val="0"/>
                  <w:divBdr>
                    <w:top w:val="none" w:sz="0" w:space="0" w:color="auto"/>
                    <w:left w:val="none" w:sz="0" w:space="0" w:color="auto"/>
                    <w:bottom w:val="none" w:sz="0" w:space="0" w:color="auto"/>
                    <w:right w:val="none" w:sz="0" w:space="0" w:color="auto"/>
                  </w:divBdr>
                  <w:divsChild>
                    <w:div w:id="16440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2995">
              <w:marLeft w:val="0"/>
              <w:marRight w:val="0"/>
              <w:marTop w:val="0"/>
              <w:marBottom w:val="0"/>
              <w:divBdr>
                <w:top w:val="none" w:sz="0" w:space="0" w:color="auto"/>
                <w:left w:val="none" w:sz="0" w:space="0" w:color="auto"/>
                <w:bottom w:val="none" w:sz="0" w:space="0" w:color="auto"/>
                <w:right w:val="none" w:sz="0" w:space="0" w:color="auto"/>
              </w:divBdr>
              <w:divsChild>
                <w:div w:id="38750540">
                  <w:marLeft w:val="0"/>
                  <w:marRight w:val="0"/>
                  <w:marTop w:val="0"/>
                  <w:marBottom w:val="0"/>
                  <w:divBdr>
                    <w:top w:val="none" w:sz="0" w:space="0" w:color="auto"/>
                    <w:left w:val="none" w:sz="0" w:space="0" w:color="auto"/>
                    <w:bottom w:val="none" w:sz="0" w:space="0" w:color="auto"/>
                    <w:right w:val="none" w:sz="0" w:space="0" w:color="auto"/>
                  </w:divBdr>
                </w:div>
              </w:divsChild>
            </w:div>
            <w:div w:id="1954705163">
              <w:marLeft w:val="0"/>
              <w:marRight w:val="0"/>
              <w:marTop w:val="0"/>
              <w:marBottom w:val="0"/>
              <w:divBdr>
                <w:top w:val="none" w:sz="0" w:space="0" w:color="auto"/>
                <w:left w:val="none" w:sz="0" w:space="0" w:color="auto"/>
                <w:bottom w:val="none" w:sz="0" w:space="0" w:color="auto"/>
                <w:right w:val="none" w:sz="0" w:space="0" w:color="auto"/>
              </w:divBdr>
              <w:divsChild>
                <w:div w:id="1547717654">
                  <w:marLeft w:val="0"/>
                  <w:marRight w:val="0"/>
                  <w:marTop w:val="0"/>
                  <w:marBottom w:val="0"/>
                  <w:divBdr>
                    <w:top w:val="none" w:sz="0" w:space="0" w:color="auto"/>
                    <w:left w:val="none" w:sz="0" w:space="0" w:color="auto"/>
                    <w:bottom w:val="none" w:sz="0" w:space="0" w:color="auto"/>
                    <w:right w:val="none" w:sz="0" w:space="0" w:color="auto"/>
                  </w:divBdr>
                </w:div>
              </w:divsChild>
            </w:div>
            <w:div w:id="631595707">
              <w:marLeft w:val="0"/>
              <w:marRight w:val="0"/>
              <w:marTop w:val="0"/>
              <w:marBottom w:val="0"/>
              <w:divBdr>
                <w:top w:val="none" w:sz="0" w:space="0" w:color="auto"/>
                <w:left w:val="none" w:sz="0" w:space="0" w:color="auto"/>
                <w:bottom w:val="none" w:sz="0" w:space="0" w:color="auto"/>
                <w:right w:val="none" w:sz="0" w:space="0" w:color="auto"/>
              </w:divBdr>
              <w:divsChild>
                <w:div w:id="1930651949">
                  <w:marLeft w:val="0"/>
                  <w:marRight w:val="0"/>
                  <w:marTop w:val="0"/>
                  <w:marBottom w:val="0"/>
                  <w:divBdr>
                    <w:top w:val="none" w:sz="0" w:space="0" w:color="auto"/>
                    <w:left w:val="none" w:sz="0" w:space="0" w:color="auto"/>
                    <w:bottom w:val="none" w:sz="0" w:space="0" w:color="auto"/>
                    <w:right w:val="none" w:sz="0" w:space="0" w:color="auto"/>
                  </w:divBdr>
                  <w:divsChild>
                    <w:div w:id="846287080">
                      <w:marLeft w:val="0"/>
                      <w:marRight w:val="0"/>
                      <w:marTop w:val="0"/>
                      <w:marBottom w:val="0"/>
                      <w:divBdr>
                        <w:top w:val="none" w:sz="0" w:space="0" w:color="auto"/>
                        <w:left w:val="none" w:sz="0" w:space="0" w:color="auto"/>
                        <w:bottom w:val="none" w:sz="0" w:space="0" w:color="auto"/>
                        <w:right w:val="none" w:sz="0" w:space="0" w:color="auto"/>
                      </w:divBdr>
                    </w:div>
                  </w:divsChild>
                </w:div>
                <w:div w:id="50738627">
                  <w:marLeft w:val="0"/>
                  <w:marRight w:val="0"/>
                  <w:marTop w:val="0"/>
                  <w:marBottom w:val="0"/>
                  <w:divBdr>
                    <w:top w:val="none" w:sz="0" w:space="0" w:color="auto"/>
                    <w:left w:val="none" w:sz="0" w:space="0" w:color="auto"/>
                    <w:bottom w:val="none" w:sz="0" w:space="0" w:color="auto"/>
                    <w:right w:val="none" w:sz="0" w:space="0" w:color="auto"/>
                  </w:divBdr>
                  <w:divsChild>
                    <w:div w:id="2059276112">
                      <w:marLeft w:val="0"/>
                      <w:marRight w:val="0"/>
                      <w:marTop w:val="0"/>
                      <w:marBottom w:val="0"/>
                      <w:divBdr>
                        <w:top w:val="none" w:sz="0" w:space="0" w:color="auto"/>
                        <w:left w:val="none" w:sz="0" w:space="0" w:color="auto"/>
                        <w:bottom w:val="none" w:sz="0" w:space="0" w:color="auto"/>
                        <w:right w:val="none" w:sz="0" w:space="0" w:color="auto"/>
                      </w:divBdr>
                    </w:div>
                  </w:divsChild>
                </w:div>
                <w:div w:id="633221909">
                  <w:marLeft w:val="0"/>
                  <w:marRight w:val="0"/>
                  <w:marTop w:val="0"/>
                  <w:marBottom w:val="0"/>
                  <w:divBdr>
                    <w:top w:val="none" w:sz="0" w:space="0" w:color="auto"/>
                    <w:left w:val="none" w:sz="0" w:space="0" w:color="auto"/>
                    <w:bottom w:val="none" w:sz="0" w:space="0" w:color="auto"/>
                    <w:right w:val="none" w:sz="0" w:space="0" w:color="auto"/>
                  </w:divBdr>
                  <w:divsChild>
                    <w:div w:id="234978984">
                      <w:marLeft w:val="0"/>
                      <w:marRight w:val="0"/>
                      <w:marTop w:val="0"/>
                      <w:marBottom w:val="0"/>
                      <w:divBdr>
                        <w:top w:val="none" w:sz="0" w:space="0" w:color="auto"/>
                        <w:left w:val="none" w:sz="0" w:space="0" w:color="auto"/>
                        <w:bottom w:val="none" w:sz="0" w:space="0" w:color="auto"/>
                        <w:right w:val="none" w:sz="0" w:space="0" w:color="auto"/>
                      </w:divBdr>
                    </w:div>
                  </w:divsChild>
                </w:div>
                <w:div w:id="1597134517">
                  <w:marLeft w:val="0"/>
                  <w:marRight w:val="0"/>
                  <w:marTop w:val="0"/>
                  <w:marBottom w:val="0"/>
                  <w:divBdr>
                    <w:top w:val="none" w:sz="0" w:space="0" w:color="auto"/>
                    <w:left w:val="none" w:sz="0" w:space="0" w:color="auto"/>
                    <w:bottom w:val="none" w:sz="0" w:space="0" w:color="auto"/>
                    <w:right w:val="none" w:sz="0" w:space="0" w:color="auto"/>
                  </w:divBdr>
                  <w:divsChild>
                    <w:div w:id="1083449886">
                      <w:marLeft w:val="0"/>
                      <w:marRight w:val="0"/>
                      <w:marTop w:val="0"/>
                      <w:marBottom w:val="0"/>
                      <w:divBdr>
                        <w:top w:val="none" w:sz="0" w:space="0" w:color="auto"/>
                        <w:left w:val="none" w:sz="0" w:space="0" w:color="auto"/>
                        <w:bottom w:val="none" w:sz="0" w:space="0" w:color="auto"/>
                        <w:right w:val="none" w:sz="0" w:space="0" w:color="auto"/>
                      </w:divBdr>
                    </w:div>
                  </w:divsChild>
                </w:div>
                <w:div w:id="643395774">
                  <w:marLeft w:val="0"/>
                  <w:marRight w:val="0"/>
                  <w:marTop w:val="0"/>
                  <w:marBottom w:val="0"/>
                  <w:divBdr>
                    <w:top w:val="none" w:sz="0" w:space="0" w:color="auto"/>
                    <w:left w:val="none" w:sz="0" w:space="0" w:color="auto"/>
                    <w:bottom w:val="none" w:sz="0" w:space="0" w:color="auto"/>
                    <w:right w:val="none" w:sz="0" w:space="0" w:color="auto"/>
                  </w:divBdr>
                  <w:divsChild>
                    <w:div w:id="2071343138">
                      <w:marLeft w:val="0"/>
                      <w:marRight w:val="0"/>
                      <w:marTop w:val="0"/>
                      <w:marBottom w:val="0"/>
                      <w:divBdr>
                        <w:top w:val="none" w:sz="0" w:space="0" w:color="auto"/>
                        <w:left w:val="none" w:sz="0" w:space="0" w:color="auto"/>
                        <w:bottom w:val="none" w:sz="0" w:space="0" w:color="auto"/>
                        <w:right w:val="none" w:sz="0" w:space="0" w:color="auto"/>
                      </w:divBdr>
                    </w:div>
                  </w:divsChild>
                </w:div>
                <w:div w:id="1610814441">
                  <w:marLeft w:val="0"/>
                  <w:marRight w:val="0"/>
                  <w:marTop w:val="0"/>
                  <w:marBottom w:val="0"/>
                  <w:divBdr>
                    <w:top w:val="none" w:sz="0" w:space="0" w:color="auto"/>
                    <w:left w:val="none" w:sz="0" w:space="0" w:color="auto"/>
                    <w:bottom w:val="none" w:sz="0" w:space="0" w:color="auto"/>
                    <w:right w:val="none" w:sz="0" w:space="0" w:color="auto"/>
                  </w:divBdr>
                  <w:divsChild>
                    <w:div w:id="1297568546">
                      <w:marLeft w:val="0"/>
                      <w:marRight w:val="0"/>
                      <w:marTop w:val="0"/>
                      <w:marBottom w:val="0"/>
                      <w:divBdr>
                        <w:top w:val="none" w:sz="0" w:space="0" w:color="auto"/>
                        <w:left w:val="none" w:sz="0" w:space="0" w:color="auto"/>
                        <w:bottom w:val="none" w:sz="0" w:space="0" w:color="auto"/>
                        <w:right w:val="none" w:sz="0" w:space="0" w:color="auto"/>
                      </w:divBdr>
                    </w:div>
                  </w:divsChild>
                </w:div>
                <w:div w:id="1940135635">
                  <w:marLeft w:val="0"/>
                  <w:marRight w:val="0"/>
                  <w:marTop w:val="0"/>
                  <w:marBottom w:val="0"/>
                  <w:divBdr>
                    <w:top w:val="none" w:sz="0" w:space="0" w:color="auto"/>
                    <w:left w:val="none" w:sz="0" w:space="0" w:color="auto"/>
                    <w:bottom w:val="none" w:sz="0" w:space="0" w:color="auto"/>
                    <w:right w:val="none" w:sz="0" w:space="0" w:color="auto"/>
                  </w:divBdr>
                  <w:divsChild>
                    <w:div w:id="15077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7487">
              <w:marLeft w:val="0"/>
              <w:marRight w:val="0"/>
              <w:marTop w:val="0"/>
              <w:marBottom w:val="0"/>
              <w:divBdr>
                <w:top w:val="none" w:sz="0" w:space="0" w:color="auto"/>
                <w:left w:val="none" w:sz="0" w:space="0" w:color="auto"/>
                <w:bottom w:val="none" w:sz="0" w:space="0" w:color="auto"/>
                <w:right w:val="none" w:sz="0" w:space="0" w:color="auto"/>
              </w:divBdr>
              <w:divsChild>
                <w:div w:id="1889218832">
                  <w:marLeft w:val="0"/>
                  <w:marRight w:val="0"/>
                  <w:marTop w:val="0"/>
                  <w:marBottom w:val="0"/>
                  <w:divBdr>
                    <w:top w:val="none" w:sz="0" w:space="0" w:color="auto"/>
                    <w:left w:val="none" w:sz="0" w:space="0" w:color="auto"/>
                    <w:bottom w:val="none" w:sz="0" w:space="0" w:color="auto"/>
                    <w:right w:val="none" w:sz="0" w:space="0" w:color="auto"/>
                  </w:divBdr>
                  <w:divsChild>
                    <w:div w:id="1202591428">
                      <w:marLeft w:val="0"/>
                      <w:marRight w:val="0"/>
                      <w:marTop w:val="0"/>
                      <w:marBottom w:val="0"/>
                      <w:divBdr>
                        <w:top w:val="none" w:sz="0" w:space="0" w:color="auto"/>
                        <w:left w:val="none" w:sz="0" w:space="0" w:color="auto"/>
                        <w:bottom w:val="none" w:sz="0" w:space="0" w:color="auto"/>
                        <w:right w:val="none" w:sz="0" w:space="0" w:color="auto"/>
                      </w:divBdr>
                    </w:div>
                  </w:divsChild>
                </w:div>
                <w:div w:id="332801124">
                  <w:marLeft w:val="0"/>
                  <w:marRight w:val="0"/>
                  <w:marTop w:val="0"/>
                  <w:marBottom w:val="0"/>
                  <w:divBdr>
                    <w:top w:val="none" w:sz="0" w:space="0" w:color="auto"/>
                    <w:left w:val="none" w:sz="0" w:space="0" w:color="auto"/>
                    <w:bottom w:val="none" w:sz="0" w:space="0" w:color="auto"/>
                    <w:right w:val="none" w:sz="0" w:space="0" w:color="auto"/>
                  </w:divBdr>
                  <w:divsChild>
                    <w:div w:id="1239050074">
                      <w:marLeft w:val="0"/>
                      <w:marRight w:val="0"/>
                      <w:marTop w:val="0"/>
                      <w:marBottom w:val="0"/>
                      <w:divBdr>
                        <w:top w:val="none" w:sz="0" w:space="0" w:color="auto"/>
                        <w:left w:val="none" w:sz="0" w:space="0" w:color="auto"/>
                        <w:bottom w:val="none" w:sz="0" w:space="0" w:color="auto"/>
                        <w:right w:val="none" w:sz="0" w:space="0" w:color="auto"/>
                      </w:divBdr>
                    </w:div>
                  </w:divsChild>
                </w:div>
                <w:div w:id="123817014">
                  <w:marLeft w:val="0"/>
                  <w:marRight w:val="0"/>
                  <w:marTop w:val="0"/>
                  <w:marBottom w:val="0"/>
                  <w:divBdr>
                    <w:top w:val="none" w:sz="0" w:space="0" w:color="auto"/>
                    <w:left w:val="none" w:sz="0" w:space="0" w:color="auto"/>
                    <w:bottom w:val="none" w:sz="0" w:space="0" w:color="auto"/>
                    <w:right w:val="none" w:sz="0" w:space="0" w:color="auto"/>
                  </w:divBdr>
                  <w:divsChild>
                    <w:div w:id="654800447">
                      <w:marLeft w:val="0"/>
                      <w:marRight w:val="0"/>
                      <w:marTop w:val="0"/>
                      <w:marBottom w:val="0"/>
                      <w:divBdr>
                        <w:top w:val="none" w:sz="0" w:space="0" w:color="auto"/>
                        <w:left w:val="none" w:sz="0" w:space="0" w:color="auto"/>
                        <w:bottom w:val="none" w:sz="0" w:space="0" w:color="auto"/>
                        <w:right w:val="none" w:sz="0" w:space="0" w:color="auto"/>
                      </w:divBdr>
                    </w:div>
                  </w:divsChild>
                </w:div>
                <w:div w:id="1901164254">
                  <w:marLeft w:val="0"/>
                  <w:marRight w:val="0"/>
                  <w:marTop w:val="0"/>
                  <w:marBottom w:val="0"/>
                  <w:divBdr>
                    <w:top w:val="none" w:sz="0" w:space="0" w:color="auto"/>
                    <w:left w:val="none" w:sz="0" w:space="0" w:color="auto"/>
                    <w:bottom w:val="none" w:sz="0" w:space="0" w:color="auto"/>
                    <w:right w:val="none" w:sz="0" w:space="0" w:color="auto"/>
                  </w:divBdr>
                  <w:divsChild>
                    <w:div w:id="1471169420">
                      <w:marLeft w:val="0"/>
                      <w:marRight w:val="0"/>
                      <w:marTop w:val="0"/>
                      <w:marBottom w:val="0"/>
                      <w:divBdr>
                        <w:top w:val="none" w:sz="0" w:space="0" w:color="auto"/>
                        <w:left w:val="none" w:sz="0" w:space="0" w:color="auto"/>
                        <w:bottom w:val="none" w:sz="0" w:space="0" w:color="auto"/>
                        <w:right w:val="none" w:sz="0" w:space="0" w:color="auto"/>
                      </w:divBdr>
                    </w:div>
                  </w:divsChild>
                </w:div>
                <w:div w:id="218517401">
                  <w:marLeft w:val="0"/>
                  <w:marRight w:val="0"/>
                  <w:marTop w:val="0"/>
                  <w:marBottom w:val="0"/>
                  <w:divBdr>
                    <w:top w:val="none" w:sz="0" w:space="0" w:color="auto"/>
                    <w:left w:val="none" w:sz="0" w:space="0" w:color="auto"/>
                    <w:bottom w:val="none" w:sz="0" w:space="0" w:color="auto"/>
                    <w:right w:val="none" w:sz="0" w:space="0" w:color="auto"/>
                  </w:divBdr>
                  <w:divsChild>
                    <w:div w:id="12686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9144">
              <w:marLeft w:val="0"/>
              <w:marRight w:val="0"/>
              <w:marTop w:val="0"/>
              <w:marBottom w:val="0"/>
              <w:divBdr>
                <w:top w:val="none" w:sz="0" w:space="0" w:color="auto"/>
                <w:left w:val="none" w:sz="0" w:space="0" w:color="auto"/>
                <w:bottom w:val="none" w:sz="0" w:space="0" w:color="auto"/>
                <w:right w:val="none" w:sz="0" w:space="0" w:color="auto"/>
              </w:divBdr>
              <w:divsChild>
                <w:div w:id="4965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0322">
          <w:marLeft w:val="0"/>
          <w:marRight w:val="0"/>
          <w:marTop w:val="0"/>
          <w:marBottom w:val="0"/>
          <w:divBdr>
            <w:top w:val="none" w:sz="0" w:space="0" w:color="auto"/>
            <w:left w:val="none" w:sz="0" w:space="0" w:color="auto"/>
            <w:bottom w:val="none" w:sz="0" w:space="0" w:color="auto"/>
            <w:right w:val="none" w:sz="0" w:space="0" w:color="auto"/>
          </w:divBdr>
          <w:divsChild>
            <w:div w:id="192967190">
              <w:marLeft w:val="0"/>
              <w:marRight w:val="0"/>
              <w:marTop w:val="0"/>
              <w:marBottom w:val="0"/>
              <w:divBdr>
                <w:top w:val="none" w:sz="0" w:space="0" w:color="auto"/>
                <w:left w:val="none" w:sz="0" w:space="0" w:color="auto"/>
                <w:bottom w:val="none" w:sz="0" w:space="0" w:color="auto"/>
                <w:right w:val="none" w:sz="0" w:space="0" w:color="auto"/>
              </w:divBdr>
              <w:divsChild>
                <w:div w:id="1869685110">
                  <w:marLeft w:val="0"/>
                  <w:marRight w:val="0"/>
                  <w:marTop w:val="0"/>
                  <w:marBottom w:val="0"/>
                  <w:divBdr>
                    <w:top w:val="none" w:sz="0" w:space="0" w:color="auto"/>
                    <w:left w:val="none" w:sz="0" w:space="0" w:color="auto"/>
                    <w:bottom w:val="none" w:sz="0" w:space="0" w:color="auto"/>
                    <w:right w:val="none" w:sz="0" w:space="0" w:color="auto"/>
                  </w:divBdr>
                  <w:divsChild>
                    <w:div w:id="231697392">
                      <w:marLeft w:val="0"/>
                      <w:marRight w:val="0"/>
                      <w:marTop w:val="0"/>
                      <w:marBottom w:val="0"/>
                      <w:divBdr>
                        <w:top w:val="none" w:sz="0" w:space="0" w:color="auto"/>
                        <w:left w:val="none" w:sz="0" w:space="0" w:color="auto"/>
                        <w:bottom w:val="none" w:sz="0" w:space="0" w:color="auto"/>
                        <w:right w:val="none" w:sz="0" w:space="0" w:color="auto"/>
                      </w:divBdr>
                    </w:div>
                  </w:divsChild>
                </w:div>
                <w:div w:id="885605660">
                  <w:marLeft w:val="0"/>
                  <w:marRight w:val="0"/>
                  <w:marTop w:val="0"/>
                  <w:marBottom w:val="0"/>
                  <w:divBdr>
                    <w:top w:val="none" w:sz="0" w:space="0" w:color="auto"/>
                    <w:left w:val="none" w:sz="0" w:space="0" w:color="auto"/>
                    <w:bottom w:val="none" w:sz="0" w:space="0" w:color="auto"/>
                    <w:right w:val="none" w:sz="0" w:space="0" w:color="auto"/>
                  </w:divBdr>
                  <w:divsChild>
                    <w:div w:id="784466312">
                      <w:marLeft w:val="0"/>
                      <w:marRight w:val="0"/>
                      <w:marTop w:val="0"/>
                      <w:marBottom w:val="0"/>
                      <w:divBdr>
                        <w:top w:val="none" w:sz="0" w:space="0" w:color="auto"/>
                        <w:left w:val="none" w:sz="0" w:space="0" w:color="auto"/>
                        <w:bottom w:val="none" w:sz="0" w:space="0" w:color="auto"/>
                        <w:right w:val="none" w:sz="0" w:space="0" w:color="auto"/>
                      </w:divBdr>
                    </w:div>
                  </w:divsChild>
                </w:div>
                <w:div w:id="9525546">
                  <w:marLeft w:val="0"/>
                  <w:marRight w:val="0"/>
                  <w:marTop w:val="0"/>
                  <w:marBottom w:val="0"/>
                  <w:divBdr>
                    <w:top w:val="none" w:sz="0" w:space="0" w:color="auto"/>
                    <w:left w:val="none" w:sz="0" w:space="0" w:color="auto"/>
                    <w:bottom w:val="none" w:sz="0" w:space="0" w:color="auto"/>
                    <w:right w:val="none" w:sz="0" w:space="0" w:color="auto"/>
                  </w:divBdr>
                  <w:divsChild>
                    <w:div w:id="1420178372">
                      <w:marLeft w:val="0"/>
                      <w:marRight w:val="0"/>
                      <w:marTop w:val="0"/>
                      <w:marBottom w:val="0"/>
                      <w:divBdr>
                        <w:top w:val="none" w:sz="0" w:space="0" w:color="auto"/>
                        <w:left w:val="none" w:sz="0" w:space="0" w:color="auto"/>
                        <w:bottom w:val="none" w:sz="0" w:space="0" w:color="auto"/>
                        <w:right w:val="none" w:sz="0" w:space="0" w:color="auto"/>
                      </w:divBdr>
                    </w:div>
                  </w:divsChild>
                </w:div>
                <w:div w:id="1750425706">
                  <w:marLeft w:val="0"/>
                  <w:marRight w:val="0"/>
                  <w:marTop w:val="0"/>
                  <w:marBottom w:val="0"/>
                  <w:divBdr>
                    <w:top w:val="none" w:sz="0" w:space="0" w:color="auto"/>
                    <w:left w:val="none" w:sz="0" w:space="0" w:color="auto"/>
                    <w:bottom w:val="none" w:sz="0" w:space="0" w:color="auto"/>
                    <w:right w:val="none" w:sz="0" w:space="0" w:color="auto"/>
                  </w:divBdr>
                  <w:divsChild>
                    <w:div w:id="1306080953">
                      <w:marLeft w:val="0"/>
                      <w:marRight w:val="0"/>
                      <w:marTop w:val="0"/>
                      <w:marBottom w:val="0"/>
                      <w:divBdr>
                        <w:top w:val="none" w:sz="0" w:space="0" w:color="auto"/>
                        <w:left w:val="none" w:sz="0" w:space="0" w:color="auto"/>
                        <w:bottom w:val="none" w:sz="0" w:space="0" w:color="auto"/>
                        <w:right w:val="none" w:sz="0" w:space="0" w:color="auto"/>
                      </w:divBdr>
                    </w:div>
                  </w:divsChild>
                </w:div>
                <w:div w:id="1359087182">
                  <w:marLeft w:val="0"/>
                  <w:marRight w:val="0"/>
                  <w:marTop w:val="0"/>
                  <w:marBottom w:val="0"/>
                  <w:divBdr>
                    <w:top w:val="none" w:sz="0" w:space="0" w:color="auto"/>
                    <w:left w:val="none" w:sz="0" w:space="0" w:color="auto"/>
                    <w:bottom w:val="none" w:sz="0" w:space="0" w:color="auto"/>
                    <w:right w:val="none" w:sz="0" w:space="0" w:color="auto"/>
                  </w:divBdr>
                  <w:divsChild>
                    <w:div w:id="1949771704">
                      <w:marLeft w:val="0"/>
                      <w:marRight w:val="0"/>
                      <w:marTop w:val="0"/>
                      <w:marBottom w:val="0"/>
                      <w:divBdr>
                        <w:top w:val="none" w:sz="0" w:space="0" w:color="auto"/>
                        <w:left w:val="none" w:sz="0" w:space="0" w:color="auto"/>
                        <w:bottom w:val="none" w:sz="0" w:space="0" w:color="auto"/>
                        <w:right w:val="none" w:sz="0" w:space="0" w:color="auto"/>
                      </w:divBdr>
                    </w:div>
                  </w:divsChild>
                </w:div>
                <w:div w:id="952596278">
                  <w:marLeft w:val="0"/>
                  <w:marRight w:val="0"/>
                  <w:marTop w:val="0"/>
                  <w:marBottom w:val="0"/>
                  <w:divBdr>
                    <w:top w:val="none" w:sz="0" w:space="0" w:color="auto"/>
                    <w:left w:val="none" w:sz="0" w:space="0" w:color="auto"/>
                    <w:bottom w:val="none" w:sz="0" w:space="0" w:color="auto"/>
                    <w:right w:val="none" w:sz="0" w:space="0" w:color="auto"/>
                  </w:divBdr>
                  <w:divsChild>
                    <w:div w:id="1823544219">
                      <w:marLeft w:val="0"/>
                      <w:marRight w:val="0"/>
                      <w:marTop w:val="0"/>
                      <w:marBottom w:val="0"/>
                      <w:divBdr>
                        <w:top w:val="none" w:sz="0" w:space="0" w:color="auto"/>
                        <w:left w:val="none" w:sz="0" w:space="0" w:color="auto"/>
                        <w:bottom w:val="none" w:sz="0" w:space="0" w:color="auto"/>
                        <w:right w:val="none" w:sz="0" w:space="0" w:color="auto"/>
                      </w:divBdr>
                    </w:div>
                  </w:divsChild>
                </w:div>
                <w:div w:id="1839728926">
                  <w:marLeft w:val="0"/>
                  <w:marRight w:val="0"/>
                  <w:marTop w:val="0"/>
                  <w:marBottom w:val="0"/>
                  <w:divBdr>
                    <w:top w:val="none" w:sz="0" w:space="0" w:color="auto"/>
                    <w:left w:val="none" w:sz="0" w:space="0" w:color="auto"/>
                    <w:bottom w:val="none" w:sz="0" w:space="0" w:color="auto"/>
                    <w:right w:val="none" w:sz="0" w:space="0" w:color="auto"/>
                  </w:divBdr>
                  <w:divsChild>
                    <w:div w:id="1908757469">
                      <w:marLeft w:val="0"/>
                      <w:marRight w:val="0"/>
                      <w:marTop w:val="0"/>
                      <w:marBottom w:val="0"/>
                      <w:divBdr>
                        <w:top w:val="none" w:sz="0" w:space="0" w:color="auto"/>
                        <w:left w:val="none" w:sz="0" w:space="0" w:color="auto"/>
                        <w:bottom w:val="none" w:sz="0" w:space="0" w:color="auto"/>
                        <w:right w:val="none" w:sz="0" w:space="0" w:color="auto"/>
                      </w:divBdr>
                    </w:div>
                  </w:divsChild>
                </w:div>
                <w:div w:id="673142964">
                  <w:marLeft w:val="0"/>
                  <w:marRight w:val="0"/>
                  <w:marTop w:val="0"/>
                  <w:marBottom w:val="0"/>
                  <w:divBdr>
                    <w:top w:val="none" w:sz="0" w:space="0" w:color="auto"/>
                    <w:left w:val="none" w:sz="0" w:space="0" w:color="auto"/>
                    <w:bottom w:val="none" w:sz="0" w:space="0" w:color="auto"/>
                    <w:right w:val="none" w:sz="0" w:space="0" w:color="auto"/>
                  </w:divBdr>
                  <w:divsChild>
                    <w:div w:id="1539931886">
                      <w:marLeft w:val="0"/>
                      <w:marRight w:val="0"/>
                      <w:marTop w:val="0"/>
                      <w:marBottom w:val="0"/>
                      <w:divBdr>
                        <w:top w:val="none" w:sz="0" w:space="0" w:color="auto"/>
                        <w:left w:val="none" w:sz="0" w:space="0" w:color="auto"/>
                        <w:bottom w:val="none" w:sz="0" w:space="0" w:color="auto"/>
                        <w:right w:val="none" w:sz="0" w:space="0" w:color="auto"/>
                      </w:divBdr>
                    </w:div>
                  </w:divsChild>
                </w:div>
                <w:div w:id="1067455974">
                  <w:marLeft w:val="0"/>
                  <w:marRight w:val="0"/>
                  <w:marTop w:val="0"/>
                  <w:marBottom w:val="0"/>
                  <w:divBdr>
                    <w:top w:val="none" w:sz="0" w:space="0" w:color="auto"/>
                    <w:left w:val="none" w:sz="0" w:space="0" w:color="auto"/>
                    <w:bottom w:val="none" w:sz="0" w:space="0" w:color="auto"/>
                    <w:right w:val="none" w:sz="0" w:space="0" w:color="auto"/>
                  </w:divBdr>
                  <w:divsChild>
                    <w:div w:id="167596419">
                      <w:marLeft w:val="0"/>
                      <w:marRight w:val="0"/>
                      <w:marTop w:val="0"/>
                      <w:marBottom w:val="0"/>
                      <w:divBdr>
                        <w:top w:val="none" w:sz="0" w:space="0" w:color="auto"/>
                        <w:left w:val="none" w:sz="0" w:space="0" w:color="auto"/>
                        <w:bottom w:val="none" w:sz="0" w:space="0" w:color="auto"/>
                        <w:right w:val="none" w:sz="0" w:space="0" w:color="auto"/>
                      </w:divBdr>
                    </w:div>
                  </w:divsChild>
                </w:div>
                <w:div w:id="1028871844">
                  <w:marLeft w:val="0"/>
                  <w:marRight w:val="0"/>
                  <w:marTop w:val="0"/>
                  <w:marBottom w:val="0"/>
                  <w:divBdr>
                    <w:top w:val="none" w:sz="0" w:space="0" w:color="auto"/>
                    <w:left w:val="none" w:sz="0" w:space="0" w:color="auto"/>
                    <w:bottom w:val="none" w:sz="0" w:space="0" w:color="auto"/>
                    <w:right w:val="none" w:sz="0" w:space="0" w:color="auto"/>
                  </w:divBdr>
                  <w:divsChild>
                    <w:div w:id="543369510">
                      <w:marLeft w:val="0"/>
                      <w:marRight w:val="0"/>
                      <w:marTop w:val="0"/>
                      <w:marBottom w:val="0"/>
                      <w:divBdr>
                        <w:top w:val="none" w:sz="0" w:space="0" w:color="auto"/>
                        <w:left w:val="none" w:sz="0" w:space="0" w:color="auto"/>
                        <w:bottom w:val="none" w:sz="0" w:space="0" w:color="auto"/>
                        <w:right w:val="none" w:sz="0" w:space="0" w:color="auto"/>
                      </w:divBdr>
                    </w:div>
                  </w:divsChild>
                </w:div>
                <w:div w:id="1940750182">
                  <w:marLeft w:val="0"/>
                  <w:marRight w:val="0"/>
                  <w:marTop w:val="0"/>
                  <w:marBottom w:val="0"/>
                  <w:divBdr>
                    <w:top w:val="none" w:sz="0" w:space="0" w:color="auto"/>
                    <w:left w:val="none" w:sz="0" w:space="0" w:color="auto"/>
                    <w:bottom w:val="none" w:sz="0" w:space="0" w:color="auto"/>
                    <w:right w:val="none" w:sz="0" w:space="0" w:color="auto"/>
                  </w:divBdr>
                  <w:divsChild>
                    <w:div w:id="192938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47330">
              <w:marLeft w:val="0"/>
              <w:marRight w:val="0"/>
              <w:marTop w:val="0"/>
              <w:marBottom w:val="0"/>
              <w:divBdr>
                <w:top w:val="none" w:sz="0" w:space="0" w:color="auto"/>
                <w:left w:val="none" w:sz="0" w:space="0" w:color="auto"/>
                <w:bottom w:val="none" w:sz="0" w:space="0" w:color="auto"/>
                <w:right w:val="none" w:sz="0" w:space="0" w:color="auto"/>
              </w:divBdr>
              <w:divsChild>
                <w:div w:id="1681199095">
                  <w:marLeft w:val="0"/>
                  <w:marRight w:val="0"/>
                  <w:marTop w:val="0"/>
                  <w:marBottom w:val="0"/>
                  <w:divBdr>
                    <w:top w:val="none" w:sz="0" w:space="0" w:color="auto"/>
                    <w:left w:val="none" w:sz="0" w:space="0" w:color="auto"/>
                    <w:bottom w:val="none" w:sz="0" w:space="0" w:color="auto"/>
                    <w:right w:val="none" w:sz="0" w:space="0" w:color="auto"/>
                  </w:divBdr>
                </w:div>
              </w:divsChild>
            </w:div>
            <w:div w:id="575238138">
              <w:marLeft w:val="0"/>
              <w:marRight w:val="0"/>
              <w:marTop w:val="0"/>
              <w:marBottom w:val="0"/>
              <w:divBdr>
                <w:top w:val="none" w:sz="0" w:space="0" w:color="auto"/>
                <w:left w:val="none" w:sz="0" w:space="0" w:color="auto"/>
                <w:bottom w:val="none" w:sz="0" w:space="0" w:color="auto"/>
                <w:right w:val="none" w:sz="0" w:space="0" w:color="auto"/>
              </w:divBdr>
              <w:divsChild>
                <w:div w:id="15474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280">
      <w:bodyDiv w:val="1"/>
      <w:marLeft w:val="0"/>
      <w:marRight w:val="0"/>
      <w:marTop w:val="0"/>
      <w:marBottom w:val="0"/>
      <w:divBdr>
        <w:top w:val="none" w:sz="0" w:space="0" w:color="auto"/>
        <w:left w:val="none" w:sz="0" w:space="0" w:color="auto"/>
        <w:bottom w:val="none" w:sz="0" w:space="0" w:color="auto"/>
        <w:right w:val="none" w:sz="0" w:space="0" w:color="auto"/>
      </w:divBdr>
      <w:divsChild>
        <w:div w:id="1725638855">
          <w:marLeft w:val="0"/>
          <w:marRight w:val="0"/>
          <w:marTop w:val="0"/>
          <w:marBottom w:val="0"/>
          <w:divBdr>
            <w:top w:val="none" w:sz="0" w:space="0" w:color="auto"/>
            <w:left w:val="none" w:sz="0" w:space="0" w:color="auto"/>
            <w:bottom w:val="none" w:sz="0" w:space="0" w:color="auto"/>
            <w:right w:val="none" w:sz="0" w:space="0" w:color="auto"/>
          </w:divBdr>
          <w:divsChild>
            <w:div w:id="1435245249">
              <w:marLeft w:val="0"/>
              <w:marRight w:val="0"/>
              <w:marTop w:val="0"/>
              <w:marBottom w:val="0"/>
              <w:divBdr>
                <w:top w:val="none" w:sz="0" w:space="0" w:color="auto"/>
                <w:left w:val="none" w:sz="0" w:space="0" w:color="auto"/>
                <w:bottom w:val="none" w:sz="0" w:space="0" w:color="auto"/>
                <w:right w:val="none" w:sz="0" w:space="0" w:color="auto"/>
              </w:divBdr>
              <w:divsChild>
                <w:div w:id="117299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19823">
      <w:bodyDiv w:val="1"/>
      <w:marLeft w:val="0"/>
      <w:marRight w:val="0"/>
      <w:marTop w:val="0"/>
      <w:marBottom w:val="0"/>
      <w:divBdr>
        <w:top w:val="none" w:sz="0" w:space="0" w:color="auto"/>
        <w:left w:val="none" w:sz="0" w:space="0" w:color="auto"/>
        <w:bottom w:val="none" w:sz="0" w:space="0" w:color="auto"/>
        <w:right w:val="none" w:sz="0" w:space="0" w:color="auto"/>
      </w:divBdr>
    </w:div>
    <w:div w:id="1737631220">
      <w:bodyDiv w:val="1"/>
      <w:marLeft w:val="0"/>
      <w:marRight w:val="0"/>
      <w:marTop w:val="0"/>
      <w:marBottom w:val="0"/>
      <w:divBdr>
        <w:top w:val="none" w:sz="0" w:space="0" w:color="auto"/>
        <w:left w:val="none" w:sz="0" w:space="0" w:color="auto"/>
        <w:bottom w:val="none" w:sz="0" w:space="0" w:color="auto"/>
        <w:right w:val="none" w:sz="0" w:space="0" w:color="auto"/>
      </w:divBdr>
    </w:div>
    <w:div w:id="1774011299">
      <w:bodyDiv w:val="1"/>
      <w:marLeft w:val="0"/>
      <w:marRight w:val="0"/>
      <w:marTop w:val="0"/>
      <w:marBottom w:val="0"/>
      <w:divBdr>
        <w:top w:val="none" w:sz="0" w:space="0" w:color="auto"/>
        <w:left w:val="none" w:sz="0" w:space="0" w:color="auto"/>
        <w:bottom w:val="none" w:sz="0" w:space="0" w:color="auto"/>
        <w:right w:val="none" w:sz="0" w:space="0" w:color="auto"/>
      </w:divBdr>
    </w:div>
    <w:div w:id="1791511631">
      <w:bodyDiv w:val="1"/>
      <w:marLeft w:val="0"/>
      <w:marRight w:val="0"/>
      <w:marTop w:val="0"/>
      <w:marBottom w:val="0"/>
      <w:divBdr>
        <w:top w:val="none" w:sz="0" w:space="0" w:color="auto"/>
        <w:left w:val="none" w:sz="0" w:space="0" w:color="auto"/>
        <w:bottom w:val="none" w:sz="0" w:space="0" w:color="auto"/>
        <w:right w:val="none" w:sz="0" w:space="0" w:color="auto"/>
      </w:divBdr>
    </w:div>
    <w:div w:id="1841651083">
      <w:bodyDiv w:val="1"/>
      <w:marLeft w:val="0"/>
      <w:marRight w:val="0"/>
      <w:marTop w:val="0"/>
      <w:marBottom w:val="0"/>
      <w:divBdr>
        <w:top w:val="none" w:sz="0" w:space="0" w:color="auto"/>
        <w:left w:val="none" w:sz="0" w:space="0" w:color="auto"/>
        <w:bottom w:val="none" w:sz="0" w:space="0" w:color="auto"/>
        <w:right w:val="none" w:sz="0" w:space="0" w:color="auto"/>
      </w:divBdr>
    </w:div>
    <w:div w:id="1882084054">
      <w:bodyDiv w:val="1"/>
      <w:marLeft w:val="0"/>
      <w:marRight w:val="0"/>
      <w:marTop w:val="0"/>
      <w:marBottom w:val="0"/>
      <w:divBdr>
        <w:top w:val="none" w:sz="0" w:space="0" w:color="auto"/>
        <w:left w:val="none" w:sz="0" w:space="0" w:color="auto"/>
        <w:bottom w:val="none" w:sz="0" w:space="0" w:color="auto"/>
        <w:right w:val="none" w:sz="0" w:space="0" w:color="auto"/>
      </w:divBdr>
      <w:divsChild>
        <w:div w:id="651103474">
          <w:marLeft w:val="0"/>
          <w:marRight w:val="0"/>
          <w:marTop w:val="0"/>
          <w:marBottom w:val="0"/>
          <w:divBdr>
            <w:top w:val="none" w:sz="0" w:space="0" w:color="auto"/>
            <w:left w:val="none" w:sz="0" w:space="0" w:color="auto"/>
            <w:bottom w:val="none" w:sz="0" w:space="0" w:color="auto"/>
            <w:right w:val="none" w:sz="0" w:space="0" w:color="auto"/>
          </w:divBdr>
        </w:div>
        <w:div w:id="697466570">
          <w:marLeft w:val="0"/>
          <w:marRight w:val="0"/>
          <w:marTop w:val="0"/>
          <w:marBottom w:val="0"/>
          <w:divBdr>
            <w:top w:val="none" w:sz="0" w:space="0" w:color="auto"/>
            <w:left w:val="none" w:sz="0" w:space="0" w:color="auto"/>
            <w:bottom w:val="none" w:sz="0" w:space="0" w:color="auto"/>
            <w:right w:val="none" w:sz="0" w:space="0" w:color="auto"/>
          </w:divBdr>
        </w:div>
        <w:div w:id="650448750">
          <w:marLeft w:val="0"/>
          <w:marRight w:val="0"/>
          <w:marTop w:val="0"/>
          <w:marBottom w:val="0"/>
          <w:divBdr>
            <w:top w:val="none" w:sz="0" w:space="0" w:color="auto"/>
            <w:left w:val="none" w:sz="0" w:space="0" w:color="auto"/>
            <w:bottom w:val="none" w:sz="0" w:space="0" w:color="auto"/>
            <w:right w:val="none" w:sz="0" w:space="0" w:color="auto"/>
          </w:divBdr>
        </w:div>
      </w:divsChild>
    </w:div>
    <w:div w:id="1937667835">
      <w:bodyDiv w:val="1"/>
      <w:marLeft w:val="0"/>
      <w:marRight w:val="0"/>
      <w:marTop w:val="0"/>
      <w:marBottom w:val="0"/>
      <w:divBdr>
        <w:top w:val="none" w:sz="0" w:space="0" w:color="auto"/>
        <w:left w:val="none" w:sz="0" w:space="0" w:color="auto"/>
        <w:bottom w:val="none" w:sz="0" w:space="0" w:color="auto"/>
        <w:right w:val="none" w:sz="0" w:space="0" w:color="auto"/>
      </w:divBdr>
    </w:div>
    <w:div w:id="2029796905">
      <w:bodyDiv w:val="1"/>
      <w:marLeft w:val="0"/>
      <w:marRight w:val="0"/>
      <w:marTop w:val="0"/>
      <w:marBottom w:val="0"/>
      <w:divBdr>
        <w:top w:val="none" w:sz="0" w:space="0" w:color="auto"/>
        <w:left w:val="none" w:sz="0" w:space="0" w:color="auto"/>
        <w:bottom w:val="none" w:sz="0" w:space="0" w:color="auto"/>
        <w:right w:val="none" w:sz="0" w:space="0" w:color="auto"/>
      </w:divBdr>
      <w:divsChild>
        <w:div w:id="693580538">
          <w:marLeft w:val="0"/>
          <w:marRight w:val="0"/>
          <w:marTop w:val="0"/>
          <w:marBottom w:val="0"/>
          <w:divBdr>
            <w:top w:val="none" w:sz="0" w:space="0" w:color="auto"/>
            <w:left w:val="none" w:sz="0" w:space="0" w:color="auto"/>
            <w:bottom w:val="none" w:sz="0" w:space="0" w:color="auto"/>
            <w:right w:val="none" w:sz="0" w:space="0" w:color="auto"/>
          </w:divBdr>
        </w:div>
        <w:div w:id="756557720">
          <w:marLeft w:val="0"/>
          <w:marRight w:val="0"/>
          <w:marTop w:val="0"/>
          <w:marBottom w:val="0"/>
          <w:divBdr>
            <w:top w:val="none" w:sz="0" w:space="0" w:color="auto"/>
            <w:left w:val="none" w:sz="0" w:space="0" w:color="auto"/>
            <w:bottom w:val="none" w:sz="0" w:space="0" w:color="auto"/>
            <w:right w:val="none" w:sz="0" w:space="0" w:color="auto"/>
          </w:divBdr>
        </w:div>
        <w:div w:id="1448547017">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article/62632/Norfolk-Recycling-Centre-bookings" TargetMode="External"/><Relationship Id="rId13" Type="http://schemas.openxmlformats.org/officeDocument/2006/relationships/hyperlink" Target="mailto:jim.webber@southnorfolkandbroadland.gov.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ylonseastanglia.co.uk/actions%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uthnorfolkandbroadland.gov.uk/business/broadland-and-south-norfolk-business-awards/categories" TargetMode="External"/><Relationship Id="rId5" Type="http://schemas.openxmlformats.org/officeDocument/2006/relationships/webSettings" Target="webSettings.xml"/><Relationship Id="rId15" Type="http://schemas.openxmlformats.org/officeDocument/2006/relationships/hyperlink" Target="mailto:bob.mcclenning@southnorfolkandbroadland.gov.uk" TargetMode="External"/><Relationship Id="rId10" Type="http://schemas.openxmlformats.org/officeDocument/2006/relationships/hyperlink" Target="https://www.southnorfolkandbroadland.gov.uk/council/south-norfolk-council-budget-consultation-202526" TargetMode="External"/><Relationship Id="rId4" Type="http://schemas.openxmlformats.org/officeDocument/2006/relationships/settings" Target="settings.xml"/><Relationship Id="rId9" Type="http://schemas.openxmlformats.org/officeDocument/2006/relationships/hyperlink" Target="https://norfolk.citizenspace.com/consultation/budgetconsultation2025-26/" TargetMode="External"/><Relationship Id="rId14" Type="http://schemas.openxmlformats.org/officeDocument/2006/relationships/hyperlink" Target="mailto:ian.spratt@southnorfolkandbroa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7BEB9-5C2B-5F47-9F47-3E7715B0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5</Pages>
  <Words>1618</Words>
  <Characters>9227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10824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dc:description/>
  <cp:lastModifiedBy>Carole Jowett</cp:lastModifiedBy>
  <cp:revision>11</cp:revision>
  <cp:lastPrinted>2024-09-29T10:47:00Z</cp:lastPrinted>
  <dcterms:created xsi:type="dcterms:W3CDTF">2024-11-30T11:47:00Z</dcterms:created>
  <dcterms:modified xsi:type="dcterms:W3CDTF">2025-01-05T14:51:00Z</dcterms:modified>
  <cp:category/>
</cp:coreProperties>
</file>